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8AACA" w14:textId="0F5E9A30" w:rsidR="00F74AFC" w:rsidRDefault="00F74AFC" w:rsidP="00720E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84FCE48" wp14:editId="48A954FB">
            <wp:extent cx="1476375" cy="1077192"/>
            <wp:effectExtent l="0" t="0" r="0" b="889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ZGUU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903" cy="108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6F9E26C" wp14:editId="45AB3630">
            <wp:extent cx="1733550" cy="615925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yushenko-logo_2015_final (eng)_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520" cy="63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69D8A03" wp14:editId="2832402D">
            <wp:extent cx="1171575" cy="1171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-image-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645" cy="117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DEF0A" w14:textId="74E7CEB3" w:rsidR="00F74AFC" w:rsidRDefault="00F74AFC" w:rsidP="00720E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BF1AB40" w14:textId="0143AAC5" w:rsidR="00F74AFC" w:rsidRDefault="00F74AFC" w:rsidP="00720E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BFAE611" w14:textId="0889F09A" w:rsidR="00F74AFC" w:rsidRDefault="00F74AFC" w:rsidP="00720E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14:paraId="0A6898C1" w14:textId="77777777" w:rsidR="00F74AFC" w:rsidRDefault="00F74AFC" w:rsidP="00720E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089EF1B" w14:textId="2FEFBF42" w:rsidR="000E01E4" w:rsidRPr="00CF4604" w:rsidRDefault="000E01E4" w:rsidP="00720E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4604">
        <w:rPr>
          <w:rFonts w:ascii="Times New Roman" w:eastAsia="Times New Roman" w:hAnsi="Times New Roman" w:cs="Times New Roman"/>
          <w:lang w:eastAsia="ru-RU"/>
        </w:rPr>
        <w:t>Приглашаем на интенсивное обучение юридическому английскому языку по Модулю 1 «</w:t>
      </w:r>
      <w:r w:rsidR="00611BC0">
        <w:rPr>
          <w:rFonts w:ascii="Times New Roman" w:hAnsi="Times New Roman"/>
          <w:b/>
          <w:u w:val="single"/>
          <w:lang w:val="en-US"/>
        </w:rPr>
        <w:t>GENERAL</w:t>
      </w:r>
      <w:r w:rsidR="00611BC0" w:rsidRPr="00611BC0">
        <w:rPr>
          <w:rFonts w:ascii="Times New Roman" w:hAnsi="Times New Roman"/>
          <w:b/>
          <w:u w:val="single"/>
        </w:rPr>
        <w:t xml:space="preserve"> </w:t>
      </w:r>
      <w:r w:rsidR="00611BC0">
        <w:rPr>
          <w:rFonts w:ascii="Times New Roman" w:hAnsi="Times New Roman"/>
          <w:b/>
          <w:u w:val="single"/>
          <w:lang w:val="en-US"/>
        </w:rPr>
        <w:t>LEGAL</w:t>
      </w:r>
      <w:r w:rsidR="00611BC0" w:rsidRPr="00611BC0">
        <w:rPr>
          <w:rFonts w:ascii="Times New Roman" w:hAnsi="Times New Roman"/>
          <w:b/>
          <w:u w:val="single"/>
        </w:rPr>
        <w:t xml:space="preserve"> </w:t>
      </w:r>
      <w:r w:rsidR="00611BC0">
        <w:rPr>
          <w:rFonts w:ascii="Times New Roman" w:hAnsi="Times New Roman"/>
          <w:b/>
          <w:u w:val="single"/>
          <w:lang w:val="en-US"/>
        </w:rPr>
        <w:t>ENGLISH</w:t>
      </w:r>
      <w:r w:rsidRPr="00CF4604">
        <w:rPr>
          <w:rFonts w:ascii="Times New Roman" w:eastAsia="Times New Roman" w:hAnsi="Times New Roman" w:cs="Times New Roman"/>
          <w:lang w:eastAsia="ru-RU"/>
        </w:rPr>
        <w:t>» в соответствии с разработанной программой курса "Legal English".</w:t>
      </w:r>
    </w:p>
    <w:p w14:paraId="66A6AF34" w14:textId="77777777" w:rsidR="000E01E4" w:rsidRPr="00CF4604" w:rsidRDefault="000E01E4" w:rsidP="00720E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4604">
        <w:rPr>
          <w:rFonts w:ascii="Times New Roman" w:eastAsia="Times New Roman" w:hAnsi="Times New Roman" w:cs="Times New Roman"/>
          <w:lang w:eastAsia="ru-RU"/>
        </w:rPr>
        <w:br/>
      </w:r>
    </w:p>
    <w:p w14:paraId="239C5A46" w14:textId="77777777" w:rsidR="000E01E4" w:rsidRPr="00CF4604" w:rsidRDefault="000E01E4" w:rsidP="00720E1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F4604">
        <w:rPr>
          <w:rFonts w:ascii="Times New Roman" w:eastAsia="Times New Roman" w:hAnsi="Times New Roman" w:cs="Times New Roman"/>
          <w:b/>
          <w:bCs/>
          <w:lang w:eastAsia="ru-RU"/>
        </w:rPr>
        <w:t>Если Вы хотите:</w:t>
      </w:r>
    </w:p>
    <w:p w14:paraId="403FF6FD" w14:textId="77777777" w:rsidR="00092E7B" w:rsidRPr="00CF4604" w:rsidRDefault="000E01E4" w:rsidP="00720E1F">
      <w:pPr>
        <w:pStyle w:val="a3"/>
        <w:numPr>
          <w:ilvl w:val="0"/>
          <w:numId w:val="4"/>
        </w:numPr>
        <w:ind w:left="0" w:firstLine="0"/>
        <w:rPr>
          <w:sz w:val="22"/>
          <w:szCs w:val="22"/>
          <w:lang w:eastAsia="ru-RU"/>
        </w:rPr>
      </w:pPr>
      <w:r w:rsidRPr="00CF4604">
        <w:rPr>
          <w:sz w:val="22"/>
          <w:szCs w:val="22"/>
          <w:lang w:eastAsia="ru-RU"/>
        </w:rPr>
        <w:t>расширить лексический минимум (введение более 500 (пятисот) юридических терминов и лексических выражений);</w:t>
      </w:r>
    </w:p>
    <w:p w14:paraId="70F30D4B" w14:textId="77777777" w:rsidR="000E01E4" w:rsidRPr="00CF4604" w:rsidRDefault="000E01E4" w:rsidP="00720E1F">
      <w:pPr>
        <w:pStyle w:val="a3"/>
        <w:numPr>
          <w:ilvl w:val="0"/>
          <w:numId w:val="4"/>
        </w:numPr>
        <w:ind w:left="0" w:firstLine="0"/>
        <w:rPr>
          <w:sz w:val="22"/>
          <w:szCs w:val="22"/>
          <w:lang w:eastAsia="ru-RU"/>
        </w:rPr>
      </w:pPr>
      <w:r w:rsidRPr="00CF4604">
        <w:rPr>
          <w:sz w:val="22"/>
          <w:szCs w:val="22"/>
          <w:lang w:eastAsia="ru-RU"/>
        </w:rPr>
        <w:t>усовершенствовать навыки говорения и аудирования, ориентированные на коммуникацию в профессионально-деловой деятельности юристов;</w:t>
      </w:r>
    </w:p>
    <w:p w14:paraId="3751D7BB" w14:textId="77777777" w:rsidR="000E01E4" w:rsidRPr="00CF4604" w:rsidRDefault="000E01E4" w:rsidP="00720E1F">
      <w:pPr>
        <w:pStyle w:val="a3"/>
        <w:numPr>
          <w:ilvl w:val="0"/>
          <w:numId w:val="4"/>
        </w:numPr>
        <w:ind w:left="0" w:firstLine="0"/>
        <w:rPr>
          <w:sz w:val="22"/>
          <w:szCs w:val="22"/>
          <w:lang w:eastAsia="ru-RU"/>
        </w:rPr>
      </w:pPr>
      <w:r w:rsidRPr="00CF4604">
        <w:rPr>
          <w:sz w:val="22"/>
          <w:szCs w:val="22"/>
          <w:lang w:eastAsia="ru-RU"/>
        </w:rPr>
        <w:t>развить навыки переработки различных видов документации по профилю (применение стилей «legalese» (язык юристов) и «plain English» («простой» язык) в профессиональной деятельности);</w:t>
      </w:r>
    </w:p>
    <w:p w14:paraId="59CDE08C" w14:textId="77777777" w:rsidR="000E01E4" w:rsidRPr="00CF4604" w:rsidRDefault="000E01E4" w:rsidP="00720E1F">
      <w:pPr>
        <w:pStyle w:val="a3"/>
        <w:numPr>
          <w:ilvl w:val="0"/>
          <w:numId w:val="4"/>
        </w:numPr>
        <w:ind w:left="0" w:firstLine="0"/>
        <w:rPr>
          <w:sz w:val="22"/>
          <w:szCs w:val="22"/>
          <w:lang w:eastAsia="ru-RU"/>
        </w:rPr>
      </w:pPr>
      <w:r w:rsidRPr="00CF4604">
        <w:rPr>
          <w:sz w:val="22"/>
          <w:szCs w:val="22"/>
          <w:lang w:eastAsia="ru-RU"/>
        </w:rPr>
        <w:t>усовершенствовать навыки письма (составление предложений в юридическом контексте с использованием правильных лексических и грамматических конструкций).</w:t>
      </w:r>
    </w:p>
    <w:p w14:paraId="4A2C3CDE" w14:textId="77777777" w:rsidR="000E01E4" w:rsidRPr="00CF4604" w:rsidRDefault="000E01E4" w:rsidP="00720E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E27DA9B" w14:textId="77777777" w:rsidR="000E01E4" w:rsidRPr="00CF4604" w:rsidRDefault="000E01E4" w:rsidP="00720E1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F4604">
        <w:rPr>
          <w:rFonts w:ascii="Times New Roman" w:eastAsia="Times New Roman" w:hAnsi="Times New Roman" w:cs="Times New Roman"/>
          <w:b/>
          <w:bCs/>
          <w:lang w:eastAsia="ru-RU"/>
        </w:rPr>
        <w:t>Модуль 1 включает в себя:</w:t>
      </w:r>
    </w:p>
    <w:p w14:paraId="79FA2A7F" w14:textId="77777777" w:rsidR="000E01E4" w:rsidRPr="00CF4604" w:rsidRDefault="000E01E4" w:rsidP="00720E1F">
      <w:pPr>
        <w:pStyle w:val="a3"/>
        <w:numPr>
          <w:ilvl w:val="0"/>
          <w:numId w:val="5"/>
        </w:numPr>
        <w:ind w:left="0" w:firstLine="0"/>
        <w:rPr>
          <w:sz w:val="22"/>
          <w:szCs w:val="22"/>
          <w:lang w:eastAsia="ru-RU"/>
        </w:rPr>
      </w:pPr>
      <w:r w:rsidRPr="00CF4604">
        <w:rPr>
          <w:sz w:val="22"/>
          <w:szCs w:val="22"/>
          <w:lang w:eastAsia="ru-RU"/>
        </w:rPr>
        <w:t xml:space="preserve">профессионально направленные аутентичные и адаптированные тексты (для изучающего, ознакомительного, просмотрового и поискового чтения); </w:t>
      </w:r>
    </w:p>
    <w:p w14:paraId="0D3D4134" w14:textId="77777777" w:rsidR="000E01E4" w:rsidRPr="00CF4604" w:rsidRDefault="000E01E4" w:rsidP="00720E1F">
      <w:pPr>
        <w:pStyle w:val="a3"/>
        <w:numPr>
          <w:ilvl w:val="0"/>
          <w:numId w:val="5"/>
        </w:numPr>
        <w:ind w:left="0" w:firstLine="0"/>
        <w:rPr>
          <w:sz w:val="22"/>
          <w:szCs w:val="22"/>
          <w:lang w:eastAsia="ru-RU"/>
        </w:rPr>
      </w:pPr>
      <w:r w:rsidRPr="00CF4604">
        <w:rPr>
          <w:sz w:val="22"/>
          <w:szCs w:val="22"/>
          <w:lang w:eastAsia="ru-RU"/>
        </w:rPr>
        <w:t>лексико-грамматические комментарии и упражнения, с проработкой в каждом из разделов (т.е. предполагает повторение, углубление и систематизацию изученного лексического материала и грамматических конструкций);</w:t>
      </w:r>
    </w:p>
    <w:p w14:paraId="01FB0D22" w14:textId="77777777" w:rsidR="000E01E4" w:rsidRPr="00CF4604" w:rsidRDefault="000E01E4" w:rsidP="00720E1F">
      <w:pPr>
        <w:pStyle w:val="a3"/>
        <w:numPr>
          <w:ilvl w:val="0"/>
          <w:numId w:val="5"/>
        </w:numPr>
        <w:ind w:left="0" w:firstLine="0"/>
        <w:rPr>
          <w:sz w:val="22"/>
          <w:szCs w:val="22"/>
          <w:lang w:eastAsia="ru-RU"/>
        </w:rPr>
      </w:pPr>
      <w:r w:rsidRPr="00CF4604">
        <w:rPr>
          <w:sz w:val="22"/>
          <w:szCs w:val="22"/>
          <w:lang w:eastAsia="ru-RU"/>
        </w:rPr>
        <w:t>формирование навыков перевода с английского языка на русский, и наоборот, включая начальные навыки переводческих трансформаций отдельных грамматических конструкций, часто встречающихся в юридических текстах;</w:t>
      </w:r>
    </w:p>
    <w:p w14:paraId="17338F65" w14:textId="77777777" w:rsidR="000E01E4" w:rsidRPr="00CF4604" w:rsidRDefault="000E01E4" w:rsidP="00720E1F">
      <w:pPr>
        <w:pStyle w:val="a3"/>
        <w:numPr>
          <w:ilvl w:val="0"/>
          <w:numId w:val="5"/>
        </w:numPr>
        <w:ind w:left="0" w:firstLine="0"/>
        <w:rPr>
          <w:sz w:val="22"/>
          <w:szCs w:val="22"/>
          <w:lang w:eastAsia="ru-RU"/>
        </w:rPr>
      </w:pPr>
      <w:r w:rsidRPr="00CF4604">
        <w:rPr>
          <w:sz w:val="22"/>
          <w:szCs w:val="22"/>
          <w:lang w:eastAsia="ru-RU"/>
        </w:rPr>
        <w:t>усовершенствования навыков коммуникации в профессионально- ориентированных ситуациях общения, осуществляемой в устной и письменной формах;</w:t>
      </w:r>
    </w:p>
    <w:p w14:paraId="3010D875" w14:textId="77777777" w:rsidR="000E01E4" w:rsidRPr="00CF4604" w:rsidRDefault="000E01E4" w:rsidP="00720E1F">
      <w:pPr>
        <w:pStyle w:val="a3"/>
        <w:numPr>
          <w:ilvl w:val="0"/>
          <w:numId w:val="5"/>
        </w:numPr>
        <w:ind w:left="0" w:firstLine="0"/>
        <w:rPr>
          <w:sz w:val="22"/>
          <w:szCs w:val="22"/>
          <w:lang w:eastAsia="ru-RU"/>
        </w:rPr>
      </w:pPr>
      <w:r w:rsidRPr="00CF4604">
        <w:rPr>
          <w:sz w:val="22"/>
          <w:szCs w:val="22"/>
          <w:lang w:eastAsia="ru-RU"/>
        </w:rPr>
        <w:t>задания для самостоятельной работы.</w:t>
      </w:r>
    </w:p>
    <w:p w14:paraId="114CC4EB" w14:textId="77777777" w:rsidR="000E01E4" w:rsidRPr="00CF4604" w:rsidRDefault="000E01E4" w:rsidP="00720E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92B18A1" w14:textId="77777777" w:rsidR="000E01E4" w:rsidRPr="00CF4604" w:rsidRDefault="000E01E4" w:rsidP="00720E1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F4604">
        <w:rPr>
          <w:rFonts w:ascii="Times New Roman" w:eastAsia="Times New Roman" w:hAnsi="Times New Roman" w:cs="Times New Roman"/>
          <w:b/>
          <w:bCs/>
          <w:lang w:eastAsia="ru-RU"/>
        </w:rPr>
        <w:t>По окончанию курса Слушатели смогут:</w:t>
      </w:r>
    </w:p>
    <w:p w14:paraId="155CA73E" w14:textId="77777777" w:rsidR="000E01E4" w:rsidRPr="00CF4604" w:rsidRDefault="000E01E4" w:rsidP="00720E1F">
      <w:pPr>
        <w:pStyle w:val="a3"/>
        <w:numPr>
          <w:ilvl w:val="0"/>
          <w:numId w:val="6"/>
        </w:numPr>
        <w:ind w:left="0" w:firstLine="0"/>
        <w:rPr>
          <w:sz w:val="22"/>
          <w:szCs w:val="22"/>
          <w:lang w:eastAsia="ru-RU"/>
        </w:rPr>
      </w:pPr>
      <w:r w:rsidRPr="00CF4604">
        <w:rPr>
          <w:sz w:val="22"/>
          <w:szCs w:val="22"/>
          <w:lang w:eastAsia="ru-RU"/>
        </w:rPr>
        <w:t>применять юридические термины в устной и письменной речи;</w:t>
      </w:r>
    </w:p>
    <w:p w14:paraId="1E88A554" w14:textId="77777777" w:rsidR="000E01E4" w:rsidRPr="00CF4604" w:rsidRDefault="000E01E4" w:rsidP="00720E1F">
      <w:pPr>
        <w:pStyle w:val="a3"/>
        <w:numPr>
          <w:ilvl w:val="0"/>
          <w:numId w:val="6"/>
        </w:numPr>
        <w:ind w:left="0" w:firstLine="0"/>
        <w:rPr>
          <w:sz w:val="22"/>
          <w:szCs w:val="22"/>
          <w:lang w:eastAsia="ru-RU"/>
        </w:rPr>
      </w:pPr>
      <w:r w:rsidRPr="00CF4604">
        <w:rPr>
          <w:sz w:val="22"/>
          <w:szCs w:val="22"/>
          <w:lang w:eastAsia="ru-RU"/>
        </w:rPr>
        <w:t xml:space="preserve">понимать юридические тексты, контракты, акты, </w:t>
      </w:r>
    </w:p>
    <w:p w14:paraId="7B3B5D01" w14:textId="77777777" w:rsidR="000E01E4" w:rsidRPr="00CF4604" w:rsidRDefault="000E01E4" w:rsidP="00720E1F">
      <w:pPr>
        <w:pStyle w:val="a3"/>
        <w:numPr>
          <w:ilvl w:val="0"/>
          <w:numId w:val="6"/>
        </w:numPr>
        <w:ind w:left="0" w:firstLine="0"/>
        <w:rPr>
          <w:sz w:val="22"/>
          <w:szCs w:val="22"/>
          <w:lang w:eastAsia="ru-RU"/>
        </w:rPr>
      </w:pPr>
      <w:r w:rsidRPr="00CF4604">
        <w:rPr>
          <w:sz w:val="22"/>
          <w:szCs w:val="22"/>
          <w:lang w:eastAsia="ru-RU"/>
        </w:rPr>
        <w:t>юридические письма;</w:t>
      </w:r>
    </w:p>
    <w:p w14:paraId="2F6BF93C" w14:textId="77777777" w:rsidR="000E01E4" w:rsidRPr="00CF4604" w:rsidRDefault="000E01E4" w:rsidP="00720E1F">
      <w:pPr>
        <w:pStyle w:val="a3"/>
        <w:numPr>
          <w:ilvl w:val="0"/>
          <w:numId w:val="6"/>
        </w:numPr>
        <w:ind w:left="0" w:firstLine="0"/>
        <w:rPr>
          <w:sz w:val="22"/>
          <w:szCs w:val="22"/>
          <w:lang w:eastAsia="ru-RU"/>
        </w:rPr>
      </w:pPr>
      <w:r w:rsidRPr="00CF4604">
        <w:rPr>
          <w:sz w:val="22"/>
          <w:szCs w:val="22"/>
          <w:lang w:eastAsia="ru-RU"/>
        </w:rPr>
        <w:t>знать современный стиль языка юридических документов;</w:t>
      </w:r>
    </w:p>
    <w:p w14:paraId="5C452EAA" w14:textId="77777777" w:rsidR="000E01E4" w:rsidRPr="00CF4604" w:rsidRDefault="000E01E4" w:rsidP="00720E1F">
      <w:pPr>
        <w:pStyle w:val="a3"/>
        <w:numPr>
          <w:ilvl w:val="0"/>
          <w:numId w:val="6"/>
        </w:numPr>
        <w:ind w:left="0" w:firstLine="0"/>
        <w:rPr>
          <w:sz w:val="22"/>
          <w:szCs w:val="22"/>
          <w:lang w:eastAsia="ru-RU"/>
        </w:rPr>
      </w:pPr>
      <w:r w:rsidRPr="00CF4604">
        <w:rPr>
          <w:sz w:val="22"/>
          <w:szCs w:val="22"/>
          <w:lang w:eastAsia="ru-RU"/>
        </w:rPr>
        <w:t>понимать более 500 юридических терминов;</w:t>
      </w:r>
    </w:p>
    <w:p w14:paraId="651C0E9D" w14:textId="77777777" w:rsidR="000E01E4" w:rsidRPr="00CF4604" w:rsidRDefault="000E01E4" w:rsidP="00720E1F">
      <w:pPr>
        <w:pStyle w:val="a3"/>
        <w:numPr>
          <w:ilvl w:val="0"/>
          <w:numId w:val="6"/>
        </w:numPr>
        <w:ind w:left="0" w:firstLine="0"/>
        <w:rPr>
          <w:sz w:val="22"/>
          <w:szCs w:val="22"/>
          <w:lang w:eastAsia="ru-RU"/>
        </w:rPr>
      </w:pPr>
      <w:r w:rsidRPr="00CF4604">
        <w:rPr>
          <w:sz w:val="22"/>
          <w:szCs w:val="22"/>
          <w:lang w:eastAsia="ru-RU"/>
        </w:rPr>
        <w:t>знать основы английского права;</w:t>
      </w:r>
    </w:p>
    <w:p w14:paraId="00699B98" w14:textId="77777777" w:rsidR="000E01E4" w:rsidRPr="00CF4604" w:rsidRDefault="000E01E4" w:rsidP="00720E1F">
      <w:pPr>
        <w:pStyle w:val="a3"/>
        <w:numPr>
          <w:ilvl w:val="0"/>
          <w:numId w:val="6"/>
        </w:numPr>
        <w:ind w:left="0" w:firstLine="0"/>
        <w:rPr>
          <w:sz w:val="22"/>
          <w:szCs w:val="22"/>
          <w:lang w:eastAsia="ru-RU"/>
        </w:rPr>
      </w:pPr>
      <w:r w:rsidRPr="00CF4604">
        <w:rPr>
          <w:sz w:val="22"/>
          <w:szCs w:val="22"/>
          <w:lang w:eastAsia="ru-RU"/>
        </w:rPr>
        <w:t xml:space="preserve">быть подготовленным для сдачи экзамена TOLES </w:t>
      </w:r>
    </w:p>
    <w:p w14:paraId="6E82C1AD" w14:textId="77777777" w:rsidR="000E01E4" w:rsidRPr="00CF4604" w:rsidRDefault="000E01E4" w:rsidP="00720E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4604">
        <w:rPr>
          <w:rFonts w:ascii="Times New Roman" w:eastAsia="Times New Roman" w:hAnsi="Times New Roman" w:cs="Times New Roman"/>
          <w:lang w:eastAsia="ru-RU"/>
        </w:rPr>
        <w:t>(Международный тест на знание юридического английского языка).</w:t>
      </w:r>
    </w:p>
    <w:p w14:paraId="294CF12D" w14:textId="77777777" w:rsidR="000E01E4" w:rsidRPr="00CF4604" w:rsidRDefault="000E01E4" w:rsidP="00720E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7CD1FCC" w14:textId="77777777" w:rsidR="000E01E4" w:rsidRPr="00CF4604" w:rsidRDefault="000E01E4" w:rsidP="00720E1F">
      <w:pPr>
        <w:tabs>
          <w:tab w:val="left" w:pos="975"/>
        </w:tabs>
        <w:spacing w:before="120"/>
        <w:ind w:right="-1"/>
        <w:jc w:val="both"/>
        <w:rPr>
          <w:rFonts w:ascii="Times New Roman" w:hAnsi="Times New Roman" w:cs="Times New Roman"/>
          <w:b/>
          <w:lang w:val="en-US"/>
        </w:rPr>
      </w:pPr>
      <w:r w:rsidRPr="00CF4604">
        <w:rPr>
          <w:rFonts w:ascii="Times New Roman" w:hAnsi="Times New Roman" w:cs="Times New Roman"/>
          <w:b/>
        </w:rPr>
        <w:t>СОДЕРЖАНИЕ</w:t>
      </w:r>
      <w:r w:rsidRPr="00CF4604">
        <w:rPr>
          <w:rFonts w:ascii="Times New Roman" w:hAnsi="Times New Roman" w:cs="Times New Roman"/>
          <w:b/>
          <w:lang w:val="en-US"/>
        </w:rPr>
        <w:t xml:space="preserve"> </w:t>
      </w:r>
    </w:p>
    <w:p w14:paraId="63497D6B" w14:textId="5F819801" w:rsidR="000E01E4" w:rsidRPr="00CF4604" w:rsidRDefault="000E01E4" w:rsidP="00720E1F">
      <w:pPr>
        <w:tabs>
          <w:tab w:val="left" w:pos="975"/>
        </w:tabs>
        <w:spacing w:before="120"/>
        <w:ind w:right="-1"/>
        <w:jc w:val="both"/>
        <w:rPr>
          <w:rFonts w:ascii="Times New Roman" w:hAnsi="Times New Roman" w:cs="Times New Roman"/>
          <w:b/>
          <w:lang w:val="en-US"/>
        </w:rPr>
      </w:pPr>
      <w:r w:rsidRPr="00CF4604">
        <w:rPr>
          <w:rFonts w:ascii="Times New Roman" w:hAnsi="Times New Roman" w:cs="Times New Roman"/>
          <w:b/>
          <w:lang w:val="en-US"/>
        </w:rPr>
        <w:t xml:space="preserve">1 </w:t>
      </w:r>
      <w:r w:rsidRPr="00CF4604">
        <w:rPr>
          <w:rFonts w:ascii="Times New Roman" w:hAnsi="Times New Roman" w:cs="Times New Roman"/>
          <w:b/>
        </w:rPr>
        <w:t>МОДУЛЯ</w:t>
      </w:r>
      <w:r w:rsidR="00092E7B" w:rsidRPr="00CF4604">
        <w:rPr>
          <w:rFonts w:ascii="Times New Roman" w:hAnsi="Times New Roman" w:cs="Times New Roman"/>
          <w:b/>
          <w:lang w:val="en-US"/>
        </w:rPr>
        <w:t xml:space="preserve"> «</w:t>
      </w:r>
      <w:r w:rsidR="00611BC0">
        <w:rPr>
          <w:rFonts w:ascii="Times New Roman" w:hAnsi="Times New Roman"/>
          <w:b/>
          <w:u w:val="single"/>
          <w:lang w:val="en-US"/>
        </w:rPr>
        <w:t>GENERAL LEGAL ENGLISH</w:t>
      </w:r>
      <w:r w:rsidR="00092E7B" w:rsidRPr="00CF4604">
        <w:rPr>
          <w:rFonts w:ascii="Times New Roman" w:hAnsi="Times New Roman" w:cs="Times New Roman"/>
          <w:b/>
          <w:lang w:val="en-US"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49"/>
        <w:gridCol w:w="2454"/>
        <w:gridCol w:w="2224"/>
      </w:tblGrid>
      <w:tr w:rsidR="000E01E4" w:rsidRPr="00CF4604" w14:paraId="629C7AF5" w14:textId="77777777" w:rsidTr="00D61E1C">
        <w:tc>
          <w:tcPr>
            <w:tcW w:w="562" w:type="dxa"/>
          </w:tcPr>
          <w:p w14:paraId="155D6770" w14:textId="77777777" w:rsidR="000E01E4" w:rsidRPr="00CF4604" w:rsidRDefault="000E01E4" w:rsidP="00720E1F">
            <w:pPr>
              <w:tabs>
                <w:tab w:val="left" w:pos="975"/>
              </w:tabs>
              <w:spacing w:before="120"/>
              <w:ind w:right="-1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F4604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4649" w:type="dxa"/>
          </w:tcPr>
          <w:p w14:paraId="3B55E6F0" w14:textId="77777777" w:rsidR="000E01E4" w:rsidRPr="00CF4604" w:rsidRDefault="000E01E4" w:rsidP="00720E1F">
            <w:pPr>
              <w:tabs>
                <w:tab w:val="left" w:pos="975"/>
              </w:tabs>
              <w:spacing w:before="120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F4604">
              <w:rPr>
                <w:rFonts w:ascii="Times New Roman" w:hAnsi="Times New Roman" w:cs="Times New Roman"/>
                <w:b/>
              </w:rPr>
              <w:t>Тема (лексичекий минимум)</w:t>
            </w:r>
          </w:p>
        </w:tc>
        <w:tc>
          <w:tcPr>
            <w:tcW w:w="2454" w:type="dxa"/>
          </w:tcPr>
          <w:p w14:paraId="69896851" w14:textId="77777777" w:rsidR="000E01E4" w:rsidRPr="00CF4604" w:rsidRDefault="000E01E4" w:rsidP="00720E1F">
            <w:pPr>
              <w:tabs>
                <w:tab w:val="left" w:pos="174"/>
              </w:tabs>
              <w:spacing w:before="120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F4604">
              <w:rPr>
                <w:rFonts w:ascii="Times New Roman" w:hAnsi="Times New Roman" w:cs="Times New Roman"/>
                <w:b/>
              </w:rPr>
              <w:t>Форма</w:t>
            </w:r>
          </w:p>
          <w:p w14:paraId="5773D12D" w14:textId="77777777" w:rsidR="000E01E4" w:rsidRPr="00CF4604" w:rsidRDefault="000E01E4" w:rsidP="00720E1F">
            <w:pPr>
              <w:tabs>
                <w:tab w:val="left" w:pos="174"/>
              </w:tabs>
              <w:spacing w:before="120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F4604">
              <w:rPr>
                <w:rFonts w:ascii="Times New Roman" w:hAnsi="Times New Roman" w:cs="Times New Roman"/>
                <w:b/>
              </w:rPr>
              <w:lastRenderedPageBreak/>
              <w:t>проведения</w:t>
            </w:r>
          </w:p>
        </w:tc>
        <w:tc>
          <w:tcPr>
            <w:tcW w:w="2224" w:type="dxa"/>
          </w:tcPr>
          <w:p w14:paraId="112C9ED1" w14:textId="77777777" w:rsidR="000E01E4" w:rsidRPr="00CF4604" w:rsidRDefault="000E01E4" w:rsidP="00720E1F">
            <w:pPr>
              <w:tabs>
                <w:tab w:val="left" w:pos="975"/>
              </w:tabs>
              <w:spacing w:before="120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F4604">
              <w:rPr>
                <w:rFonts w:ascii="Times New Roman" w:hAnsi="Times New Roman" w:cs="Times New Roman"/>
                <w:b/>
              </w:rPr>
              <w:lastRenderedPageBreak/>
              <w:t>Количество</w:t>
            </w:r>
          </w:p>
          <w:p w14:paraId="77D567E0" w14:textId="77777777" w:rsidR="000E01E4" w:rsidRPr="00CF4604" w:rsidRDefault="000E01E4" w:rsidP="00720E1F">
            <w:pPr>
              <w:tabs>
                <w:tab w:val="left" w:pos="975"/>
              </w:tabs>
              <w:spacing w:before="120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F4604">
              <w:rPr>
                <w:rFonts w:ascii="Times New Roman" w:hAnsi="Times New Roman" w:cs="Times New Roman"/>
                <w:b/>
              </w:rPr>
              <w:lastRenderedPageBreak/>
              <w:t>академических</w:t>
            </w:r>
          </w:p>
          <w:p w14:paraId="50FF062B" w14:textId="77777777" w:rsidR="000E01E4" w:rsidRPr="00CF4604" w:rsidRDefault="000E01E4" w:rsidP="00720E1F">
            <w:pPr>
              <w:tabs>
                <w:tab w:val="left" w:pos="975"/>
              </w:tabs>
              <w:spacing w:before="120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F4604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0E01E4" w:rsidRPr="00CF4604" w14:paraId="2061ACCE" w14:textId="77777777" w:rsidTr="00D61E1C">
        <w:tc>
          <w:tcPr>
            <w:tcW w:w="562" w:type="dxa"/>
            <w:vMerge w:val="restart"/>
          </w:tcPr>
          <w:p w14:paraId="2825F2F4" w14:textId="77777777" w:rsidR="000E01E4" w:rsidRPr="00CF4604" w:rsidRDefault="000E01E4" w:rsidP="00720E1F">
            <w:pPr>
              <w:widowControl w:val="0"/>
              <w:tabs>
                <w:tab w:val="left" w:pos="975"/>
              </w:tabs>
              <w:spacing w:before="120"/>
              <w:ind w:right="-1"/>
              <w:jc w:val="both"/>
              <w:rPr>
                <w:rFonts w:ascii="Times New Roman" w:hAnsi="Times New Roman" w:cs="Times New Roman"/>
                <w:b/>
                <w:caps/>
                <w:snapToGrid w:val="0"/>
                <w:lang w:val="en-US"/>
              </w:rPr>
            </w:pPr>
            <w:r w:rsidRPr="00CF4604">
              <w:rPr>
                <w:rFonts w:ascii="Times New Roman" w:hAnsi="Times New Roman" w:cs="Times New Roman"/>
                <w:b/>
                <w:caps/>
                <w:snapToGrid w:val="0"/>
                <w:lang w:val="en-US"/>
              </w:rPr>
              <w:lastRenderedPageBreak/>
              <w:t>1.</w:t>
            </w:r>
          </w:p>
        </w:tc>
        <w:tc>
          <w:tcPr>
            <w:tcW w:w="4649" w:type="dxa"/>
            <w:vMerge w:val="restart"/>
          </w:tcPr>
          <w:p w14:paraId="52E64E56" w14:textId="77777777" w:rsidR="000E01E4" w:rsidRPr="00CF4604" w:rsidRDefault="000E01E4" w:rsidP="00720E1F">
            <w:pPr>
              <w:tabs>
                <w:tab w:val="left" w:pos="975"/>
              </w:tabs>
              <w:spacing w:before="120"/>
              <w:ind w:right="-1"/>
              <w:jc w:val="both"/>
              <w:rPr>
                <w:rFonts w:ascii="Times New Roman" w:hAnsi="Times New Roman" w:cs="Times New Roman"/>
                <w:lang w:val="en-US"/>
              </w:rPr>
            </w:pPr>
            <w:r w:rsidRPr="00CF4604">
              <w:rPr>
                <w:rFonts w:ascii="Times New Roman" w:hAnsi="Times New Roman" w:cs="Times New Roman"/>
                <w:lang w:val="en-US"/>
              </w:rPr>
              <w:t>Legal professions</w:t>
            </w:r>
          </w:p>
          <w:p w14:paraId="68580EF5" w14:textId="77777777" w:rsidR="000E01E4" w:rsidRPr="00CF4604" w:rsidRDefault="000E01E4" w:rsidP="00720E1F">
            <w:pPr>
              <w:pStyle w:val="a3"/>
              <w:numPr>
                <w:ilvl w:val="1"/>
                <w:numId w:val="1"/>
              </w:numPr>
              <w:tabs>
                <w:tab w:val="left" w:pos="572"/>
                <w:tab w:val="left" w:pos="1118"/>
              </w:tabs>
              <w:suppressAutoHyphens w:val="0"/>
              <w:spacing w:before="120"/>
              <w:ind w:left="0" w:right="-1" w:firstLine="0"/>
              <w:contextualSpacing w:val="0"/>
              <w:jc w:val="both"/>
              <w:rPr>
                <w:sz w:val="22"/>
                <w:szCs w:val="22"/>
                <w:lang w:val="en-US"/>
              </w:rPr>
            </w:pPr>
            <w:r w:rsidRPr="00CF4604">
              <w:rPr>
                <w:sz w:val="22"/>
                <w:szCs w:val="22"/>
                <w:lang w:val="en-US"/>
              </w:rPr>
              <w:t>Working in law (solicitor, barrister, attorney, bailiff, lawyer, pleading a case, acting for, etc.)</w:t>
            </w:r>
          </w:p>
          <w:p w14:paraId="1542C56B" w14:textId="77777777" w:rsidR="000E01E4" w:rsidRPr="00CF4604" w:rsidRDefault="000E01E4" w:rsidP="00720E1F">
            <w:pPr>
              <w:pStyle w:val="a3"/>
              <w:numPr>
                <w:ilvl w:val="1"/>
                <w:numId w:val="1"/>
              </w:numPr>
              <w:tabs>
                <w:tab w:val="left" w:pos="572"/>
                <w:tab w:val="left" w:pos="975"/>
                <w:tab w:val="left" w:pos="1418"/>
              </w:tabs>
              <w:suppressAutoHyphens w:val="0"/>
              <w:spacing w:before="120"/>
              <w:ind w:left="0" w:right="-1" w:firstLine="0"/>
              <w:contextualSpacing w:val="0"/>
              <w:jc w:val="both"/>
              <w:rPr>
                <w:b/>
                <w:caps/>
                <w:snapToGrid w:val="0"/>
                <w:sz w:val="22"/>
                <w:szCs w:val="22"/>
                <w:lang w:val="en-US"/>
              </w:rPr>
            </w:pPr>
            <w:r w:rsidRPr="00CF4604">
              <w:rPr>
                <w:sz w:val="22"/>
                <w:szCs w:val="22"/>
                <w:lang w:val="en-US"/>
              </w:rPr>
              <w:t>Making a claim in the civil court (claim, claimant, plaintiff, respondent, defendant, proceedings, legal costs, judgment, litigation, etc.)</w:t>
            </w:r>
          </w:p>
        </w:tc>
        <w:tc>
          <w:tcPr>
            <w:tcW w:w="2454" w:type="dxa"/>
          </w:tcPr>
          <w:p w14:paraId="3D9C4960" w14:textId="77777777" w:rsidR="000E01E4" w:rsidRPr="00CF4604" w:rsidRDefault="000E01E4" w:rsidP="00720E1F">
            <w:pPr>
              <w:tabs>
                <w:tab w:val="left" w:pos="975"/>
              </w:tabs>
              <w:spacing w:before="120"/>
              <w:ind w:right="-1"/>
              <w:jc w:val="both"/>
              <w:rPr>
                <w:rFonts w:ascii="Times New Roman" w:hAnsi="Times New Roman" w:cs="Times New Roman"/>
              </w:rPr>
            </w:pPr>
            <w:r w:rsidRPr="00CF4604">
              <w:rPr>
                <w:rFonts w:ascii="Times New Roman" w:hAnsi="Times New Roman" w:cs="Times New Roman"/>
              </w:rPr>
              <w:t xml:space="preserve">Аудиторная </w:t>
            </w:r>
          </w:p>
          <w:p w14:paraId="2FB7C7DC" w14:textId="77777777" w:rsidR="000E01E4" w:rsidRPr="00CF4604" w:rsidRDefault="000E01E4" w:rsidP="00720E1F">
            <w:pPr>
              <w:tabs>
                <w:tab w:val="left" w:pos="975"/>
              </w:tabs>
              <w:spacing w:before="120"/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387B108C" w14:textId="77777777" w:rsidR="000E01E4" w:rsidRPr="00CF4604" w:rsidRDefault="000E01E4" w:rsidP="00720E1F">
            <w:pPr>
              <w:tabs>
                <w:tab w:val="left" w:pos="975"/>
              </w:tabs>
              <w:spacing w:before="120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14:paraId="6436AB97" w14:textId="77777777" w:rsidR="000E01E4" w:rsidRPr="00CF4604" w:rsidRDefault="000E01E4" w:rsidP="00720E1F">
            <w:pPr>
              <w:widowControl w:val="0"/>
              <w:tabs>
                <w:tab w:val="left" w:pos="975"/>
              </w:tabs>
              <w:spacing w:before="120"/>
              <w:ind w:right="-1"/>
              <w:jc w:val="both"/>
              <w:rPr>
                <w:rFonts w:ascii="Times New Roman" w:hAnsi="Times New Roman" w:cs="Times New Roman"/>
                <w:b/>
                <w:caps/>
                <w:snapToGrid w:val="0"/>
                <w:lang w:val="kk-KZ"/>
              </w:rPr>
            </w:pPr>
            <w:r w:rsidRPr="00CF4604">
              <w:rPr>
                <w:rFonts w:ascii="Times New Roman" w:hAnsi="Times New Roman" w:cs="Times New Roman"/>
                <w:b/>
                <w:caps/>
                <w:snapToGrid w:val="0"/>
                <w:lang w:val="kk-KZ"/>
              </w:rPr>
              <w:t>8</w:t>
            </w:r>
          </w:p>
        </w:tc>
      </w:tr>
      <w:tr w:rsidR="000E01E4" w:rsidRPr="00CF4604" w14:paraId="4B6E9BF0" w14:textId="77777777" w:rsidTr="00D61E1C">
        <w:trPr>
          <w:trHeight w:val="135"/>
        </w:trPr>
        <w:tc>
          <w:tcPr>
            <w:tcW w:w="562" w:type="dxa"/>
            <w:vMerge/>
          </w:tcPr>
          <w:p w14:paraId="5E2F125B" w14:textId="77777777" w:rsidR="000E01E4" w:rsidRPr="00CF4604" w:rsidRDefault="000E01E4" w:rsidP="00720E1F">
            <w:pPr>
              <w:widowControl w:val="0"/>
              <w:tabs>
                <w:tab w:val="left" w:pos="975"/>
              </w:tabs>
              <w:spacing w:before="120"/>
              <w:ind w:right="-1"/>
              <w:jc w:val="both"/>
              <w:rPr>
                <w:rFonts w:ascii="Times New Roman" w:hAnsi="Times New Roman" w:cs="Times New Roman"/>
                <w:b/>
                <w:caps/>
                <w:snapToGrid w:val="0"/>
              </w:rPr>
            </w:pPr>
          </w:p>
        </w:tc>
        <w:tc>
          <w:tcPr>
            <w:tcW w:w="4649" w:type="dxa"/>
            <w:vMerge/>
          </w:tcPr>
          <w:p w14:paraId="4EE01DC0" w14:textId="77777777" w:rsidR="000E01E4" w:rsidRPr="00CF4604" w:rsidRDefault="000E01E4" w:rsidP="00720E1F">
            <w:pPr>
              <w:widowControl w:val="0"/>
              <w:tabs>
                <w:tab w:val="left" w:pos="975"/>
              </w:tabs>
              <w:spacing w:before="120"/>
              <w:ind w:right="-1"/>
              <w:jc w:val="both"/>
              <w:rPr>
                <w:rFonts w:ascii="Times New Roman" w:hAnsi="Times New Roman" w:cs="Times New Roman"/>
                <w:b/>
                <w:caps/>
                <w:snapToGrid w:val="0"/>
              </w:rPr>
            </w:pPr>
          </w:p>
        </w:tc>
        <w:tc>
          <w:tcPr>
            <w:tcW w:w="2454" w:type="dxa"/>
          </w:tcPr>
          <w:p w14:paraId="06E22FC9" w14:textId="77777777" w:rsidR="000E01E4" w:rsidRPr="00CF4604" w:rsidRDefault="000E01E4" w:rsidP="00720E1F">
            <w:pPr>
              <w:tabs>
                <w:tab w:val="left" w:pos="975"/>
              </w:tabs>
              <w:spacing w:before="120"/>
              <w:ind w:right="-1"/>
              <w:jc w:val="both"/>
              <w:rPr>
                <w:rFonts w:ascii="Times New Roman" w:hAnsi="Times New Roman" w:cs="Times New Roman"/>
              </w:rPr>
            </w:pPr>
            <w:r w:rsidRPr="00CF4604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2224" w:type="dxa"/>
          </w:tcPr>
          <w:p w14:paraId="2E4FEE1D" w14:textId="3E0CE344" w:rsidR="000E01E4" w:rsidRPr="00CF4604" w:rsidRDefault="00AF6951" w:rsidP="00720E1F">
            <w:pPr>
              <w:widowControl w:val="0"/>
              <w:tabs>
                <w:tab w:val="left" w:pos="975"/>
              </w:tabs>
              <w:spacing w:before="120"/>
              <w:ind w:right="-1"/>
              <w:jc w:val="both"/>
              <w:rPr>
                <w:rFonts w:ascii="Times New Roman" w:hAnsi="Times New Roman" w:cs="Times New Roman"/>
                <w:b/>
                <w:caps/>
                <w:snapToGrid w:val="0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snapToGrid w:val="0"/>
                <w:lang w:val="kk-KZ"/>
              </w:rPr>
              <w:t>5</w:t>
            </w:r>
          </w:p>
        </w:tc>
      </w:tr>
      <w:tr w:rsidR="000E01E4" w:rsidRPr="00CF4604" w14:paraId="55CDB4C9" w14:textId="77777777" w:rsidTr="00D61E1C">
        <w:tc>
          <w:tcPr>
            <w:tcW w:w="562" w:type="dxa"/>
            <w:vMerge w:val="restart"/>
          </w:tcPr>
          <w:p w14:paraId="6D611203" w14:textId="77777777" w:rsidR="000E01E4" w:rsidRPr="00CF4604" w:rsidRDefault="000E01E4" w:rsidP="00720E1F">
            <w:pPr>
              <w:widowControl w:val="0"/>
              <w:tabs>
                <w:tab w:val="left" w:pos="975"/>
              </w:tabs>
              <w:spacing w:before="120"/>
              <w:ind w:right="-1"/>
              <w:jc w:val="both"/>
              <w:rPr>
                <w:rFonts w:ascii="Times New Roman" w:hAnsi="Times New Roman" w:cs="Times New Roman"/>
                <w:b/>
                <w:caps/>
                <w:snapToGrid w:val="0"/>
                <w:lang w:val="en-US"/>
              </w:rPr>
            </w:pPr>
            <w:r w:rsidRPr="00CF4604">
              <w:rPr>
                <w:rFonts w:ascii="Times New Roman" w:hAnsi="Times New Roman" w:cs="Times New Roman"/>
                <w:b/>
                <w:caps/>
                <w:snapToGrid w:val="0"/>
                <w:lang w:val="en-US"/>
              </w:rPr>
              <w:t xml:space="preserve">2. </w:t>
            </w:r>
          </w:p>
        </w:tc>
        <w:tc>
          <w:tcPr>
            <w:tcW w:w="4649" w:type="dxa"/>
            <w:vMerge w:val="restart"/>
          </w:tcPr>
          <w:p w14:paraId="3FFCF666" w14:textId="77777777" w:rsidR="000E01E4" w:rsidRPr="00CF4604" w:rsidRDefault="000E01E4" w:rsidP="00720E1F">
            <w:pPr>
              <w:tabs>
                <w:tab w:val="left" w:pos="975"/>
              </w:tabs>
              <w:spacing w:before="120"/>
              <w:ind w:right="-1"/>
              <w:jc w:val="both"/>
              <w:rPr>
                <w:rFonts w:ascii="Times New Roman" w:hAnsi="Times New Roman" w:cs="Times New Roman"/>
                <w:lang w:val="en-US"/>
              </w:rPr>
            </w:pPr>
            <w:r w:rsidRPr="00CF4604">
              <w:rPr>
                <w:rFonts w:ascii="Times New Roman" w:hAnsi="Times New Roman" w:cs="Times New Roman"/>
                <w:lang w:val="en-US"/>
              </w:rPr>
              <w:t>Areas of law</w:t>
            </w:r>
          </w:p>
          <w:p w14:paraId="668583E4" w14:textId="77777777" w:rsidR="000E01E4" w:rsidRPr="00CF4604" w:rsidRDefault="000E01E4" w:rsidP="00720E1F">
            <w:pPr>
              <w:tabs>
                <w:tab w:val="left" w:pos="975"/>
              </w:tabs>
              <w:spacing w:before="120"/>
              <w:ind w:right="-1"/>
              <w:jc w:val="both"/>
              <w:rPr>
                <w:rFonts w:ascii="Times New Roman" w:hAnsi="Times New Roman" w:cs="Times New Roman"/>
                <w:lang w:val="en-US"/>
              </w:rPr>
            </w:pPr>
            <w:r w:rsidRPr="00CF4604">
              <w:rPr>
                <w:rFonts w:ascii="Times New Roman" w:hAnsi="Times New Roman" w:cs="Times New Roman"/>
                <w:lang w:val="en-US"/>
              </w:rPr>
              <w:t xml:space="preserve"> 2.1   Areas of civil law (law of contract, law of equity and trust, employment law, company law, drafting, lease, conveyancing, insolvent etc.)</w:t>
            </w:r>
          </w:p>
          <w:p w14:paraId="2B219DB1" w14:textId="77777777" w:rsidR="000E01E4" w:rsidRPr="00CF4604" w:rsidRDefault="000E01E4" w:rsidP="00720E1F">
            <w:pPr>
              <w:tabs>
                <w:tab w:val="left" w:pos="975"/>
              </w:tabs>
              <w:spacing w:before="120"/>
              <w:ind w:right="-1"/>
              <w:jc w:val="both"/>
              <w:rPr>
                <w:rFonts w:ascii="Times New Roman" w:hAnsi="Times New Roman" w:cs="Times New Roman"/>
                <w:lang w:val="en-US"/>
              </w:rPr>
            </w:pPr>
            <w:r w:rsidRPr="00CF4604">
              <w:rPr>
                <w:rFonts w:ascii="Times New Roman" w:hAnsi="Times New Roman" w:cs="Times New Roman"/>
                <w:lang w:val="en-US"/>
              </w:rPr>
              <w:t xml:space="preserve"> 2.2   Civil law or the law of tort (duty of care, allegations, negligence, grounds, breach)</w:t>
            </w:r>
          </w:p>
        </w:tc>
        <w:tc>
          <w:tcPr>
            <w:tcW w:w="2454" w:type="dxa"/>
          </w:tcPr>
          <w:p w14:paraId="43AB5D4D" w14:textId="77777777" w:rsidR="000E01E4" w:rsidRPr="00CF4604" w:rsidRDefault="000E01E4" w:rsidP="00720E1F">
            <w:pPr>
              <w:tabs>
                <w:tab w:val="left" w:pos="975"/>
              </w:tabs>
              <w:spacing w:before="120"/>
              <w:ind w:right="-1"/>
              <w:jc w:val="both"/>
              <w:rPr>
                <w:rFonts w:ascii="Times New Roman" w:hAnsi="Times New Roman" w:cs="Times New Roman"/>
              </w:rPr>
            </w:pPr>
            <w:r w:rsidRPr="00CF4604">
              <w:rPr>
                <w:rFonts w:ascii="Times New Roman" w:hAnsi="Times New Roman" w:cs="Times New Roman"/>
              </w:rPr>
              <w:t>Аудиторная</w:t>
            </w:r>
          </w:p>
          <w:p w14:paraId="20273030" w14:textId="77777777" w:rsidR="000E01E4" w:rsidRPr="00CF4604" w:rsidRDefault="000E01E4" w:rsidP="00720E1F">
            <w:pPr>
              <w:tabs>
                <w:tab w:val="left" w:pos="975"/>
              </w:tabs>
              <w:spacing w:before="120"/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1A70536B" w14:textId="77777777" w:rsidR="000E01E4" w:rsidRPr="00CF4604" w:rsidRDefault="000E01E4" w:rsidP="00720E1F">
            <w:pPr>
              <w:tabs>
                <w:tab w:val="left" w:pos="975"/>
              </w:tabs>
              <w:spacing w:before="120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14:paraId="623CE944" w14:textId="77777777" w:rsidR="000E01E4" w:rsidRPr="00CF4604" w:rsidRDefault="000E01E4" w:rsidP="00720E1F">
            <w:pPr>
              <w:widowControl w:val="0"/>
              <w:tabs>
                <w:tab w:val="left" w:pos="975"/>
              </w:tabs>
              <w:spacing w:before="120"/>
              <w:ind w:right="-1"/>
              <w:jc w:val="both"/>
              <w:rPr>
                <w:rFonts w:ascii="Times New Roman" w:hAnsi="Times New Roman" w:cs="Times New Roman"/>
                <w:b/>
                <w:caps/>
                <w:snapToGrid w:val="0"/>
                <w:lang w:val="kk-KZ"/>
              </w:rPr>
            </w:pPr>
            <w:r w:rsidRPr="00CF4604">
              <w:rPr>
                <w:rFonts w:ascii="Times New Roman" w:hAnsi="Times New Roman" w:cs="Times New Roman"/>
                <w:b/>
                <w:caps/>
                <w:snapToGrid w:val="0"/>
                <w:lang w:val="kk-KZ"/>
              </w:rPr>
              <w:t>8</w:t>
            </w:r>
          </w:p>
        </w:tc>
      </w:tr>
      <w:tr w:rsidR="000E01E4" w:rsidRPr="00CF4604" w14:paraId="4121D824" w14:textId="77777777" w:rsidTr="00D61E1C">
        <w:trPr>
          <w:trHeight w:val="442"/>
        </w:trPr>
        <w:tc>
          <w:tcPr>
            <w:tcW w:w="562" w:type="dxa"/>
            <w:vMerge/>
          </w:tcPr>
          <w:p w14:paraId="4F9D701D" w14:textId="77777777" w:rsidR="000E01E4" w:rsidRPr="00CF4604" w:rsidRDefault="000E01E4" w:rsidP="00720E1F">
            <w:pPr>
              <w:widowControl w:val="0"/>
              <w:tabs>
                <w:tab w:val="left" w:pos="975"/>
              </w:tabs>
              <w:spacing w:before="120"/>
              <w:ind w:right="-1"/>
              <w:jc w:val="both"/>
              <w:rPr>
                <w:rFonts w:ascii="Times New Roman" w:hAnsi="Times New Roman" w:cs="Times New Roman"/>
                <w:b/>
                <w:caps/>
                <w:snapToGrid w:val="0"/>
                <w:lang w:val="en-US"/>
              </w:rPr>
            </w:pPr>
          </w:p>
        </w:tc>
        <w:tc>
          <w:tcPr>
            <w:tcW w:w="4649" w:type="dxa"/>
            <w:vMerge/>
          </w:tcPr>
          <w:p w14:paraId="65E2F45B" w14:textId="77777777" w:rsidR="000E01E4" w:rsidRPr="00CF4604" w:rsidRDefault="000E01E4" w:rsidP="00720E1F">
            <w:pPr>
              <w:widowControl w:val="0"/>
              <w:tabs>
                <w:tab w:val="left" w:pos="975"/>
              </w:tabs>
              <w:spacing w:before="120"/>
              <w:ind w:right="-1"/>
              <w:jc w:val="both"/>
              <w:rPr>
                <w:rFonts w:ascii="Times New Roman" w:hAnsi="Times New Roman" w:cs="Times New Roman"/>
                <w:b/>
                <w:caps/>
                <w:snapToGrid w:val="0"/>
                <w:lang w:val="en-US"/>
              </w:rPr>
            </w:pPr>
          </w:p>
        </w:tc>
        <w:tc>
          <w:tcPr>
            <w:tcW w:w="2454" w:type="dxa"/>
          </w:tcPr>
          <w:p w14:paraId="4EC52F82" w14:textId="77777777" w:rsidR="000E01E4" w:rsidRPr="00CF4604" w:rsidRDefault="000E01E4" w:rsidP="00720E1F">
            <w:pPr>
              <w:tabs>
                <w:tab w:val="left" w:pos="975"/>
              </w:tabs>
              <w:spacing w:before="120"/>
              <w:ind w:right="-1"/>
              <w:jc w:val="both"/>
              <w:rPr>
                <w:rFonts w:ascii="Times New Roman" w:hAnsi="Times New Roman" w:cs="Times New Roman"/>
                <w:lang w:val="en-US"/>
              </w:rPr>
            </w:pPr>
            <w:r w:rsidRPr="00CF4604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2224" w:type="dxa"/>
          </w:tcPr>
          <w:p w14:paraId="7DBC7001" w14:textId="765E26EA" w:rsidR="000E01E4" w:rsidRPr="00CF4604" w:rsidRDefault="00AF6951" w:rsidP="00720E1F">
            <w:pPr>
              <w:widowControl w:val="0"/>
              <w:tabs>
                <w:tab w:val="left" w:pos="975"/>
              </w:tabs>
              <w:spacing w:before="120"/>
              <w:ind w:right="-1"/>
              <w:jc w:val="both"/>
              <w:rPr>
                <w:rFonts w:ascii="Times New Roman" w:hAnsi="Times New Roman" w:cs="Times New Roman"/>
                <w:b/>
                <w:caps/>
                <w:snapToGrid w:val="0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snapToGrid w:val="0"/>
                <w:lang w:val="kk-KZ"/>
              </w:rPr>
              <w:t>5</w:t>
            </w:r>
          </w:p>
        </w:tc>
      </w:tr>
      <w:tr w:rsidR="000E01E4" w:rsidRPr="00CF4604" w14:paraId="411411BC" w14:textId="77777777" w:rsidTr="00D61E1C">
        <w:trPr>
          <w:trHeight w:val="1105"/>
        </w:trPr>
        <w:tc>
          <w:tcPr>
            <w:tcW w:w="562" w:type="dxa"/>
            <w:vMerge w:val="restart"/>
          </w:tcPr>
          <w:p w14:paraId="4A6DA7A2" w14:textId="77777777" w:rsidR="000E01E4" w:rsidRPr="00CF4604" w:rsidRDefault="000E01E4" w:rsidP="00720E1F">
            <w:pPr>
              <w:widowControl w:val="0"/>
              <w:tabs>
                <w:tab w:val="left" w:pos="975"/>
              </w:tabs>
              <w:spacing w:before="120"/>
              <w:ind w:right="-1"/>
              <w:jc w:val="both"/>
              <w:rPr>
                <w:rFonts w:ascii="Times New Roman" w:hAnsi="Times New Roman" w:cs="Times New Roman"/>
                <w:b/>
                <w:caps/>
                <w:snapToGrid w:val="0"/>
              </w:rPr>
            </w:pPr>
            <w:r w:rsidRPr="00CF4604">
              <w:rPr>
                <w:rFonts w:ascii="Times New Roman" w:hAnsi="Times New Roman" w:cs="Times New Roman"/>
                <w:b/>
                <w:caps/>
                <w:snapToGrid w:val="0"/>
                <w:lang w:val="en-US"/>
              </w:rPr>
              <w:t>3</w:t>
            </w:r>
            <w:r w:rsidRPr="00CF4604">
              <w:rPr>
                <w:rFonts w:ascii="Times New Roman" w:hAnsi="Times New Roman" w:cs="Times New Roman"/>
                <w:b/>
                <w:caps/>
                <w:snapToGrid w:val="0"/>
              </w:rPr>
              <w:t>.</w:t>
            </w:r>
          </w:p>
        </w:tc>
        <w:tc>
          <w:tcPr>
            <w:tcW w:w="4649" w:type="dxa"/>
            <w:vMerge w:val="restart"/>
          </w:tcPr>
          <w:p w14:paraId="6BC4C16C" w14:textId="77777777" w:rsidR="000E01E4" w:rsidRPr="00CF4604" w:rsidRDefault="000E01E4" w:rsidP="00720E1F">
            <w:pPr>
              <w:tabs>
                <w:tab w:val="left" w:pos="975"/>
              </w:tabs>
              <w:spacing w:before="120"/>
              <w:ind w:right="-1"/>
              <w:jc w:val="both"/>
              <w:rPr>
                <w:rFonts w:ascii="Times New Roman" w:hAnsi="Times New Roman" w:cs="Times New Roman"/>
                <w:lang w:val="en-US"/>
              </w:rPr>
            </w:pPr>
            <w:r w:rsidRPr="00CF4604">
              <w:rPr>
                <w:rFonts w:ascii="Times New Roman" w:hAnsi="Times New Roman" w:cs="Times New Roman"/>
                <w:lang w:val="en-US"/>
              </w:rPr>
              <w:t>The language of Employment law</w:t>
            </w:r>
          </w:p>
          <w:p w14:paraId="763D48B0" w14:textId="77777777" w:rsidR="000E01E4" w:rsidRPr="00CF4604" w:rsidRDefault="000E01E4" w:rsidP="00720E1F">
            <w:pPr>
              <w:pStyle w:val="a3"/>
              <w:numPr>
                <w:ilvl w:val="1"/>
                <w:numId w:val="2"/>
              </w:numPr>
              <w:tabs>
                <w:tab w:val="left" w:pos="10"/>
              </w:tabs>
              <w:suppressAutoHyphens w:val="0"/>
              <w:spacing w:before="120"/>
              <w:ind w:left="0" w:right="-1" w:firstLine="0"/>
              <w:contextualSpacing w:val="0"/>
              <w:jc w:val="both"/>
              <w:rPr>
                <w:sz w:val="22"/>
                <w:szCs w:val="22"/>
                <w:lang w:val="en-US"/>
              </w:rPr>
            </w:pPr>
            <w:r w:rsidRPr="00CF4604">
              <w:rPr>
                <w:sz w:val="22"/>
                <w:szCs w:val="22"/>
                <w:lang w:val="en-US"/>
              </w:rPr>
              <w:t>Being an employer (payroll, wages track record, CV, remuneration, invoice, etc.)</w:t>
            </w:r>
          </w:p>
          <w:p w14:paraId="281A7CE7" w14:textId="77777777" w:rsidR="000E01E4" w:rsidRPr="00CF4604" w:rsidRDefault="000E01E4" w:rsidP="00720E1F">
            <w:pPr>
              <w:pStyle w:val="a3"/>
              <w:numPr>
                <w:ilvl w:val="1"/>
                <w:numId w:val="2"/>
              </w:numPr>
              <w:tabs>
                <w:tab w:val="left" w:pos="10"/>
              </w:tabs>
              <w:suppressAutoHyphens w:val="0"/>
              <w:spacing w:before="120"/>
              <w:ind w:left="0" w:right="-1" w:firstLine="0"/>
              <w:contextualSpacing w:val="0"/>
              <w:jc w:val="both"/>
              <w:rPr>
                <w:sz w:val="22"/>
                <w:szCs w:val="22"/>
                <w:lang w:val="en-US"/>
              </w:rPr>
            </w:pPr>
            <w:r w:rsidRPr="00CF4604">
              <w:rPr>
                <w:sz w:val="22"/>
                <w:szCs w:val="22"/>
                <w:lang w:val="en-US"/>
              </w:rPr>
              <w:t>An employment contract (clause, provision, term, terms, termination, grievance, notice, etc.)</w:t>
            </w:r>
          </w:p>
          <w:p w14:paraId="1B36723A" w14:textId="77777777" w:rsidR="000E01E4" w:rsidRPr="00CF4604" w:rsidRDefault="000E01E4" w:rsidP="00720E1F">
            <w:pPr>
              <w:pStyle w:val="a3"/>
              <w:numPr>
                <w:ilvl w:val="1"/>
                <w:numId w:val="2"/>
              </w:numPr>
              <w:tabs>
                <w:tab w:val="left" w:pos="10"/>
              </w:tabs>
              <w:suppressAutoHyphens w:val="0"/>
              <w:spacing w:before="120"/>
              <w:ind w:left="0" w:right="-1" w:firstLine="0"/>
              <w:contextualSpacing w:val="0"/>
              <w:jc w:val="both"/>
              <w:rPr>
                <w:sz w:val="22"/>
                <w:szCs w:val="22"/>
                <w:lang w:val="en-US"/>
              </w:rPr>
            </w:pPr>
            <w:r w:rsidRPr="00CF4604">
              <w:rPr>
                <w:sz w:val="22"/>
                <w:szCs w:val="22"/>
                <w:lang w:val="en-US"/>
              </w:rPr>
              <w:t>How can an employment contract end (resignation, retirement, redundancy, dismissal, appraisal, dock pay, legislation, etc,)</w:t>
            </w:r>
          </w:p>
        </w:tc>
        <w:tc>
          <w:tcPr>
            <w:tcW w:w="2454" w:type="dxa"/>
          </w:tcPr>
          <w:p w14:paraId="12C8D96A" w14:textId="77777777" w:rsidR="000E01E4" w:rsidRPr="00CF4604" w:rsidRDefault="000E01E4" w:rsidP="00720E1F">
            <w:pPr>
              <w:tabs>
                <w:tab w:val="left" w:pos="975"/>
              </w:tabs>
              <w:spacing w:before="120"/>
              <w:ind w:right="-1"/>
              <w:jc w:val="both"/>
              <w:rPr>
                <w:rFonts w:ascii="Times New Roman" w:hAnsi="Times New Roman" w:cs="Times New Roman"/>
              </w:rPr>
            </w:pPr>
            <w:r w:rsidRPr="00CF4604">
              <w:rPr>
                <w:rFonts w:ascii="Times New Roman" w:hAnsi="Times New Roman" w:cs="Times New Roman"/>
              </w:rPr>
              <w:t xml:space="preserve">Аудиторная </w:t>
            </w:r>
          </w:p>
          <w:p w14:paraId="3E496FC8" w14:textId="77777777" w:rsidR="000E01E4" w:rsidRPr="00CF4604" w:rsidRDefault="000E01E4" w:rsidP="00720E1F">
            <w:pPr>
              <w:widowControl w:val="0"/>
              <w:tabs>
                <w:tab w:val="left" w:pos="975"/>
              </w:tabs>
              <w:spacing w:before="120"/>
              <w:ind w:right="-1"/>
              <w:jc w:val="both"/>
              <w:rPr>
                <w:rFonts w:ascii="Times New Roman" w:hAnsi="Times New Roman" w:cs="Times New Roman"/>
                <w:b/>
                <w:caps/>
                <w:snapToGrid w:val="0"/>
                <w:lang w:val="en-US"/>
              </w:rPr>
            </w:pPr>
          </w:p>
        </w:tc>
        <w:tc>
          <w:tcPr>
            <w:tcW w:w="2224" w:type="dxa"/>
          </w:tcPr>
          <w:p w14:paraId="22520EF2" w14:textId="77777777" w:rsidR="000E01E4" w:rsidRPr="00CF4604" w:rsidRDefault="000E01E4" w:rsidP="00720E1F">
            <w:pPr>
              <w:widowControl w:val="0"/>
              <w:tabs>
                <w:tab w:val="left" w:pos="975"/>
              </w:tabs>
              <w:spacing w:before="120"/>
              <w:ind w:right="-1"/>
              <w:jc w:val="both"/>
              <w:rPr>
                <w:rFonts w:ascii="Times New Roman" w:hAnsi="Times New Roman" w:cs="Times New Roman"/>
                <w:b/>
                <w:caps/>
                <w:snapToGrid w:val="0"/>
              </w:rPr>
            </w:pPr>
            <w:r w:rsidRPr="00CF4604">
              <w:rPr>
                <w:rFonts w:ascii="Times New Roman" w:hAnsi="Times New Roman" w:cs="Times New Roman"/>
                <w:b/>
                <w:caps/>
                <w:snapToGrid w:val="0"/>
              </w:rPr>
              <w:t>8</w:t>
            </w:r>
          </w:p>
        </w:tc>
      </w:tr>
      <w:tr w:rsidR="000E01E4" w:rsidRPr="00CF4604" w14:paraId="3BE4F328" w14:textId="77777777" w:rsidTr="00D61E1C">
        <w:trPr>
          <w:trHeight w:val="716"/>
        </w:trPr>
        <w:tc>
          <w:tcPr>
            <w:tcW w:w="562" w:type="dxa"/>
            <w:vMerge/>
          </w:tcPr>
          <w:p w14:paraId="39F93F80" w14:textId="77777777" w:rsidR="000E01E4" w:rsidRPr="00CF4604" w:rsidRDefault="000E01E4" w:rsidP="00720E1F">
            <w:pPr>
              <w:widowControl w:val="0"/>
              <w:tabs>
                <w:tab w:val="left" w:pos="975"/>
              </w:tabs>
              <w:spacing w:before="120"/>
              <w:ind w:right="-1"/>
              <w:jc w:val="both"/>
              <w:rPr>
                <w:rFonts w:ascii="Times New Roman" w:hAnsi="Times New Roman" w:cs="Times New Roman"/>
                <w:b/>
                <w:caps/>
                <w:snapToGrid w:val="0"/>
                <w:lang w:val="en-US"/>
              </w:rPr>
            </w:pPr>
          </w:p>
        </w:tc>
        <w:tc>
          <w:tcPr>
            <w:tcW w:w="4649" w:type="dxa"/>
            <w:vMerge/>
          </w:tcPr>
          <w:p w14:paraId="2A05E20D" w14:textId="77777777" w:rsidR="000E01E4" w:rsidRPr="00CF4604" w:rsidRDefault="000E01E4" w:rsidP="00720E1F">
            <w:pPr>
              <w:widowControl w:val="0"/>
              <w:tabs>
                <w:tab w:val="left" w:pos="975"/>
              </w:tabs>
              <w:spacing w:before="120"/>
              <w:ind w:right="-1"/>
              <w:jc w:val="both"/>
              <w:rPr>
                <w:rFonts w:ascii="Times New Roman" w:hAnsi="Times New Roman" w:cs="Times New Roman"/>
                <w:b/>
                <w:caps/>
                <w:snapToGrid w:val="0"/>
                <w:lang w:val="en-US"/>
              </w:rPr>
            </w:pPr>
          </w:p>
        </w:tc>
        <w:tc>
          <w:tcPr>
            <w:tcW w:w="2454" w:type="dxa"/>
          </w:tcPr>
          <w:p w14:paraId="3EBDCA50" w14:textId="77777777" w:rsidR="000E01E4" w:rsidRPr="00CF4604" w:rsidRDefault="000E01E4" w:rsidP="00720E1F">
            <w:pPr>
              <w:tabs>
                <w:tab w:val="left" w:pos="975"/>
              </w:tabs>
              <w:spacing w:before="120"/>
              <w:ind w:right="-1"/>
              <w:jc w:val="both"/>
              <w:rPr>
                <w:rFonts w:ascii="Times New Roman" w:hAnsi="Times New Roman" w:cs="Times New Roman"/>
              </w:rPr>
            </w:pPr>
            <w:r w:rsidRPr="00CF4604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2224" w:type="dxa"/>
          </w:tcPr>
          <w:p w14:paraId="120744BE" w14:textId="6AA3456F" w:rsidR="000E01E4" w:rsidRPr="00CF4604" w:rsidRDefault="00AF6951" w:rsidP="00720E1F">
            <w:pPr>
              <w:widowControl w:val="0"/>
              <w:tabs>
                <w:tab w:val="left" w:pos="975"/>
              </w:tabs>
              <w:spacing w:before="120"/>
              <w:ind w:right="-1"/>
              <w:jc w:val="both"/>
              <w:rPr>
                <w:rFonts w:ascii="Times New Roman" w:hAnsi="Times New Roman" w:cs="Times New Roman"/>
                <w:b/>
                <w:caps/>
                <w:snapToGrid w:val="0"/>
              </w:rPr>
            </w:pPr>
            <w:r>
              <w:rPr>
                <w:rFonts w:ascii="Times New Roman" w:hAnsi="Times New Roman" w:cs="Times New Roman"/>
                <w:b/>
                <w:caps/>
                <w:snapToGrid w:val="0"/>
              </w:rPr>
              <w:t>5</w:t>
            </w:r>
          </w:p>
        </w:tc>
      </w:tr>
      <w:tr w:rsidR="000E01E4" w:rsidRPr="00CF4604" w14:paraId="3875D58E" w14:textId="77777777" w:rsidTr="00D61E1C">
        <w:trPr>
          <w:trHeight w:val="1030"/>
        </w:trPr>
        <w:tc>
          <w:tcPr>
            <w:tcW w:w="562" w:type="dxa"/>
            <w:vMerge w:val="restart"/>
          </w:tcPr>
          <w:p w14:paraId="59511FF8" w14:textId="77777777" w:rsidR="000E01E4" w:rsidRPr="00CF4604" w:rsidRDefault="000E01E4" w:rsidP="00720E1F">
            <w:pPr>
              <w:widowControl w:val="0"/>
              <w:tabs>
                <w:tab w:val="left" w:pos="975"/>
              </w:tabs>
              <w:spacing w:before="120"/>
              <w:ind w:right="-1"/>
              <w:jc w:val="both"/>
              <w:rPr>
                <w:rFonts w:ascii="Times New Roman" w:hAnsi="Times New Roman" w:cs="Times New Roman"/>
                <w:b/>
                <w:caps/>
                <w:snapToGrid w:val="0"/>
                <w:lang w:val="en-US"/>
              </w:rPr>
            </w:pPr>
            <w:r w:rsidRPr="00CF4604">
              <w:rPr>
                <w:rFonts w:ascii="Times New Roman" w:hAnsi="Times New Roman" w:cs="Times New Roman"/>
                <w:b/>
                <w:caps/>
                <w:snapToGrid w:val="0"/>
                <w:lang w:val="en-US"/>
              </w:rPr>
              <w:t xml:space="preserve">4. </w:t>
            </w:r>
          </w:p>
        </w:tc>
        <w:tc>
          <w:tcPr>
            <w:tcW w:w="4649" w:type="dxa"/>
            <w:vMerge w:val="restart"/>
          </w:tcPr>
          <w:p w14:paraId="18445027" w14:textId="77777777" w:rsidR="000E01E4" w:rsidRPr="00CF4604" w:rsidRDefault="000E01E4" w:rsidP="00720E1F">
            <w:pPr>
              <w:tabs>
                <w:tab w:val="left" w:pos="975"/>
              </w:tabs>
              <w:spacing w:before="120"/>
              <w:ind w:right="-1"/>
              <w:jc w:val="both"/>
              <w:rPr>
                <w:rFonts w:ascii="Times New Roman" w:hAnsi="Times New Roman" w:cs="Times New Roman"/>
                <w:lang w:val="en-US"/>
              </w:rPr>
            </w:pPr>
            <w:r w:rsidRPr="00CF4604">
              <w:rPr>
                <w:rFonts w:ascii="Times New Roman" w:hAnsi="Times New Roman" w:cs="Times New Roman"/>
                <w:lang w:val="en-US"/>
              </w:rPr>
              <w:t>The language of the law of Tort</w:t>
            </w:r>
          </w:p>
          <w:p w14:paraId="0FC3A098" w14:textId="77777777" w:rsidR="000E01E4" w:rsidRPr="00CF4604" w:rsidRDefault="000E01E4" w:rsidP="00720E1F">
            <w:pPr>
              <w:pStyle w:val="a3"/>
              <w:numPr>
                <w:ilvl w:val="1"/>
                <w:numId w:val="3"/>
              </w:numPr>
              <w:tabs>
                <w:tab w:val="left" w:pos="10"/>
              </w:tabs>
              <w:suppressAutoHyphens w:val="0"/>
              <w:spacing w:before="120"/>
              <w:ind w:left="0" w:right="-1" w:firstLine="0"/>
              <w:contextualSpacing w:val="0"/>
              <w:jc w:val="both"/>
              <w:rPr>
                <w:sz w:val="22"/>
                <w:szCs w:val="22"/>
                <w:lang w:val="en-US"/>
              </w:rPr>
            </w:pPr>
            <w:r w:rsidRPr="00CF4604">
              <w:rPr>
                <w:sz w:val="22"/>
                <w:szCs w:val="22"/>
                <w:lang w:val="en-US"/>
              </w:rPr>
              <w:t>What is the law of tort</w:t>
            </w:r>
            <w:r w:rsidRPr="00CF4604">
              <w:rPr>
                <w:sz w:val="22"/>
                <w:szCs w:val="22"/>
                <w:lang w:val="kk-KZ"/>
              </w:rPr>
              <w:t xml:space="preserve">? </w:t>
            </w:r>
            <w:r w:rsidRPr="00CF4604">
              <w:rPr>
                <w:sz w:val="22"/>
                <w:szCs w:val="22"/>
                <w:lang w:val="en-US"/>
              </w:rPr>
              <w:t>(wrong, harm, liability, intention, carelessness, etc,)</w:t>
            </w:r>
          </w:p>
          <w:p w14:paraId="5EF49214" w14:textId="77777777" w:rsidR="000E01E4" w:rsidRPr="00CF4604" w:rsidRDefault="000E01E4" w:rsidP="00720E1F">
            <w:pPr>
              <w:pStyle w:val="a3"/>
              <w:numPr>
                <w:ilvl w:val="1"/>
                <w:numId w:val="3"/>
              </w:numPr>
              <w:tabs>
                <w:tab w:val="left" w:pos="10"/>
                <w:tab w:val="left" w:pos="289"/>
              </w:tabs>
              <w:suppressAutoHyphens w:val="0"/>
              <w:spacing w:before="120"/>
              <w:ind w:left="0" w:right="-1" w:firstLine="0"/>
              <w:contextualSpacing w:val="0"/>
              <w:jc w:val="both"/>
              <w:rPr>
                <w:sz w:val="22"/>
                <w:szCs w:val="22"/>
                <w:lang w:val="en-US"/>
              </w:rPr>
            </w:pPr>
            <w:r w:rsidRPr="00CF4604">
              <w:rPr>
                <w:sz w:val="22"/>
                <w:szCs w:val="22"/>
                <w:lang w:val="en-US"/>
              </w:rPr>
              <w:t xml:space="preserve">   Types of tort (negligence, trespass, defamation, nuisance, etc.)</w:t>
            </w:r>
          </w:p>
          <w:p w14:paraId="6794DF35" w14:textId="77777777" w:rsidR="000E01E4" w:rsidRPr="00CF4604" w:rsidRDefault="000E01E4" w:rsidP="00720E1F">
            <w:pPr>
              <w:pStyle w:val="a3"/>
              <w:numPr>
                <w:ilvl w:val="1"/>
                <w:numId w:val="3"/>
              </w:numPr>
              <w:tabs>
                <w:tab w:val="left" w:pos="10"/>
              </w:tabs>
              <w:suppressAutoHyphens w:val="0"/>
              <w:spacing w:before="120"/>
              <w:ind w:left="0" w:right="-1" w:firstLine="0"/>
              <w:contextualSpacing w:val="0"/>
              <w:jc w:val="both"/>
              <w:rPr>
                <w:sz w:val="22"/>
                <w:szCs w:val="22"/>
                <w:lang w:val="en-US"/>
              </w:rPr>
            </w:pPr>
            <w:r w:rsidRPr="00CF4604">
              <w:rPr>
                <w:sz w:val="22"/>
                <w:szCs w:val="22"/>
                <w:lang w:val="en-US"/>
              </w:rPr>
              <w:t>Duty of care (acts, omissions, foreseeable, etc)</w:t>
            </w:r>
          </w:p>
          <w:p w14:paraId="5543DB34" w14:textId="77777777" w:rsidR="000E01E4" w:rsidRPr="00CF4604" w:rsidRDefault="000E01E4" w:rsidP="00720E1F">
            <w:pPr>
              <w:pStyle w:val="a3"/>
              <w:numPr>
                <w:ilvl w:val="1"/>
                <w:numId w:val="3"/>
              </w:numPr>
              <w:tabs>
                <w:tab w:val="left" w:pos="10"/>
              </w:tabs>
              <w:suppressAutoHyphens w:val="0"/>
              <w:spacing w:before="120"/>
              <w:ind w:left="0" w:right="-1" w:firstLine="0"/>
              <w:contextualSpacing w:val="0"/>
              <w:jc w:val="both"/>
              <w:rPr>
                <w:sz w:val="22"/>
                <w:szCs w:val="22"/>
                <w:lang w:val="en-US"/>
              </w:rPr>
            </w:pPr>
            <w:r w:rsidRPr="00CF4604">
              <w:rPr>
                <w:sz w:val="22"/>
                <w:szCs w:val="22"/>
                <w:lang w:val="en-US"/>
              </w:rPr>
              <w:t>More about negligence (redress, actionable per se, compensation, etc.)</w:t>
            </w:r>
          </w:p>
        </w:tc>
        <w:tc>
          <w:tcPr>
            <w:tcW w:w="2454" w:type="dxa"/>
          </w:tcPr>
          <w:p w14:paraId="273D49C3" w14:textId="77777777" w:rsidR="000E01E4" w:rsidRPr="00CF4604" w:rsidRDefault="000E01E4" w:rsidP="00720E1F">
            <w:pPr>
              <w:tabs>
                <w:tab w:val="left" w:pos="975"/>
              </w:tabs>
              <w:spacing w:before="120"/>
              <w:ind w:right="-1"/>
              <w:jc w:val="both"/>
              <w:rPr>
                <w:rFonts w:ascii="Times New Roman" w:hAnsi="Times New Roman" w:cs="Times New Roman"/>
              </w:rPr>
            </w:pPr>
            <w:r w:rsidRPr="00CF4604">
              <w:rPr>
                <w:rFonts w:ascii="Times New Roman" w:hAnsi="Times New Roman" w:cs="Times New Roman"/>
              </w:rPr>
              <w:t xml:space="preserve">Аудиторная </w:t>
            </w:r>
          </w:p>
        </w:tc>
        <w:tc>
          <w:tcPr>
            <w:tcW w:w="2224" w:type="dxa"/>
          </w:tcPr>
          <w:p w14:paraId="75437895" w14:textId="77777777" w:rsidR="000E01E4" w:rsidRPr="00CF4604" w:rsidRDefault="000E01E4" w:rsidP="00720E1F">
            <w:pPr>
              <w:widowControl w:val="0"/>
              <w:tabs>
                <w:tab w:val="left" w:pos="975"/>
              </w:tabs>
              <w:spacing w:before="120"/>
              <w:ind w:right="-1"/>
              <w:jc w:val="both"/>
              <w:rPr>
                <w:rFonts w:ascii="Times New Roman" w:hAnsi="Times New Roman" w:cs="Times New Roman"/>
                <w:b/>
                <w:caps/>
                <w:snapToGrid w:val="0"/>
              </w:rPr>
            </w:pPr>
            <w:r w:rsidRPr="00CF4604">
              <w:rPr>
                <w:rFonts w:ascii="Times New Roman" w:hAnsi="Times New Roman" w:cs="Times New Roman"/>
                <w:b/>
                <w:caps/>
                <w:snapToGrid w:val="0"/>
              </w:rPr>
              <w:t>8</w:t>
            </w:r>
          </w:p>
        </w:tc>
      </w:tr>
      <w:tr w:rsidR="000E01E4" w:rsidRPr="00CF4604" w14:paraId="000D8F83" w14:textId="77777777" w:rsidTr="00D61E1C">
        <w:tc>
          <w:tcPr>
            <w:tcW w:w="562" w:type="dxa"/>
            <w:vMerge/>
          </w:tcPr>
          <w:p w14:paraId="1B8E71F1" w14:textId="77777777" w:rsidR="000E01E4" w:rsidRPr="00CF4604" w:rsidRDefault="000E01E4" w:rsidP="00720E1F">
            <w:pPr>
              <w:widowControl w:val="0"/>
              <w:tabs>
                <w:tab w:val="left" w:pos="975"/>
              </w:tabs>
              <w:spacing w:before="120"/>
              <w:ind w:right="-1"/>
              <w:jc w:val="both"/>
              <w:rPr>
                <w:rFonts w:ascii="Times New Roman" w:hAnsi="Times New Roman" w:cs="Times New Roman"/>
                <w:b/>
                <w:caps/>
                <w:snapToGrid w:val="0"/>
                <w:lang w:val="kk-KZ"/>
              </w:rPr>
            </w:pPr>
          </w:p>
        </w:tc>
        <w:tc>
          <w:tcPr>
            <w:tcW w:w="4649" w:type="dxa"/>
            <w:vMerge/>
          </w:tcPr>
          <w:p w14:paraId="42B5FDB9" w14:textId="77777777" w:rsidR="000E01E4" w:rsidRPr="00CF4604" w:rsidRDefault="000E01E4" w:rsidP="00720E1F">
            <w:pPr>
              <w:widowControl w:val="0"/>
              <w:tabs>
                <w:tab w:val="left" w:pos="975"/>
              </w:tabs>
              <w:spacing w:before="120"/>
              <w:ind w:right="-1"/>
              <w:jc w:val="both"/>
              <w:rPr>
                <w:rFonts w:ascii="Times New Roman" w:hAnsi="Times New Roman" w:cs="Times New Roman"/>
                <w:b/>
                <w:caps/>
                <w:snapToGrid w:val="0"/>
                <w:lang w:val="en-US"/>
              </w:rPr>
            </w:pPr>
          </w:p>
        </w:tc>
        <w:tc>
          <w:tcPr>
            <w:tcW w:w="2454" w:type="dxa"/>
          </w:tcPr>
          <w:p w14:paraId="5AD36D82" w14:textId="356F8763" w:rsidR="000E01E4" w:rsidRPr="00CF4604" w:rsidRDefault="000E01E4" w:rsidP="00720E1F">
            <w:pPr>
              <w:tabs>
                <w:tab w:val="left" w:pos="975"/>
              </w:tabs>
              <w:spacing w:before="120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14:paraId="7C1D031E" w14:textId="12A9ADD8" w:rsidR="000E01E4" w:rsidRPr="00CF4604" w:rsidRDefault="000E01E4" w:rsidP="00720E1F">
            <w:pPr>
              <w:widowControl w:val="0"/>
              <w:tabs>
                <w:tab w:val="left" w:pos="975"/>
              </w:tabs>
              <w:spacing w:before="120"/>
              <w:ind w:right="-1"/>
              <w:jc w:val="both"/>
              <w:rPr>
                <w:rFonts w:ascii="Times New Roman" w:hAnsi="Times New Roman" w:cs="Times New Roman"/>
                <w:b/>
                <w:caps/>
                <w:snapToGrid w:val="0"/>
              </w:rPr>
            </w:pPr>
          </w:p>
        </w:tc>
      </w:tr>
    </w:tbl>
    <w:p w14:paraId="23474093" w14:textId="77777777" w:rsidR="000E01E4" w:rsidRPr="00CF4604" w:rsidRDefault="000E01E4" w:rsidP="00720E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F8512C7" w14:textId="77777777" w:rsidR="008F71C6" w:rsidRPr="00CF4604" w:rsidRDefault="008F71C6" w:rsidP="00720E1F">
      <w:pPr>
        <w:rPr>
          <w:rFonts w:ascii="Times New Roman" w:hAnsi="Times New Roman" w:cs="Times New Roman"/>
          <w:b/>
          <w:bCs/>
        </w:rPr>
      </w:pPr>
      <w:r w:rsidRPr="00CF4604">
        <w:rPr>
          <w:rFonts w:ascii="Times New Roman" w:hAnsi="Times New Roman" w:cs="Times New Roman"/>
          <w:b/>
          <w:bCs/>
        </w:rPr>
        <w:t xml:space="preserve">План </w:t>
      </w:r>
      <w:r w:rsidR="00092E7B" w:rsidRPr="00CF4604">
        <w:rPr>
          <w:rFonts w:ascii="Times New Roman" w:hAnsi="Times New Roman" w:cs="Times New Roman"/>
          <w:b/>
          <w:bCs/>
        </w:rPr>
        <w:t>проведения 1 Модуля:</w:t>
      </w:r>
    </w:p>
    <w:p w14:paraId="2F2E5FCB" w14:textId="77777777" w:rsidR="00092E7B" w:rsidRPr="00CF4604" w:rsidRDefault="00092E7B" w:rsidP="00720E1F">
      <w:pPr>
        <w:rPr>
          <w:rFonts w:ascii="Times New Roman" w:hAnsi="Times New Roman" w:cs="Times New Roman"/>
        </w:rPr>
      </w:pPr>
      <w:r w:rsidRPr="00CF4604">
        <w:rPr>
          <w:rFonts w:ascii="Times New Roman" w:hAnsi="Times New Roman" w:cs="Times New Roman"/>
        </w:rPr>
        <w:t>1 модуль (48 академических часов) включает в себя: 4 выездные сессии, 1 раз в неделю, с 10-00 до 17-30 часов, перерыв на обед с 13-00 до 14-00 часов.</w:t>
      </w:r>
    </w:p>
    <w:p w14:paraId="211DC032" w14:textId="77777777" w:rsidR="00092E7B" w:rsidRPr="00CF4604" w:rsidRDefault="00092E7B" w:rsidP="00720E1F">
      <w:pPr>
        <w:pStyle w:val="a3"/>
        <w:numPr>
          <w:ilvl w:val="0"/>
          <w:numId w:val="8"/>
        </w:numPr>
        <w:ind w:left="0" w:firstLine="0"/>
        <w:rPr>
          <w:sz w:val="22"/>
          <w:szCs w:val="22"/>
        </w:rPr>
      </w:pPr>
      <w:r w:rsidRPr="00CF4604">
        <w:rPr>
          <w:sz w:val="22"/>
          <w:szCs w:val="22"/>
        </w:rPr>
        <w:t>11.01.2020 - 10:00-17:30</w:t>
      </w:r>
    </w:p>
    <w:p w14:paraId="0D6302A7" w14:textId="77777777" w:rsidR="00092E7B" w:rsidRPr="00CF4604" w:rsidRDefault="00092E7B" w:rsidP="00720E1F">
      <w:pPr>
        <w:pStyle w:val="a3"/>
        <w:numPr>
          <w:ilvl w:val="0"/>
          <w:numId w:val="8"/>
        </w:numPr>
        <w:ind w:left="0" w:firstLine="0"/>
        <w:rPr>
          <w:sz w:val="22"/>
          <w:szCs w:val="22"/>
        </w:rPr>
      </w:pPr>
      <w:r w:rsidRPr="00CF4604">
        <w:rPr>
          <w:sz w:val="22"/>
          <w:szCs w:val="22"/>
        </w:rPr>
        <w:t>18.01.2020 - 10:00-17:30</w:t>
      </w:r>
    </w:p>
    <w:p w14:paraId="2A6974E5" w14:textId="77777777" w:rsidR="00092E7B" w:rsidRPr="00CF4604" w:rsidRDefault="00092E7B" w:rsidP="00720E1F">
      <w:pPr>
        <w:pStyle w:val="a3"/>
        <w:numPr>
          <w:ilvl w:val="0"/>
          <w:numId w:val="8"/>
        </w:numPr>
        <w:ind w:left="0" w:firstLine="0"/>
        <w:rPr>
          <w:sz w:val="22"/>
          <w:szCs w:val="22"/>
        </w:rPr>
      </w:pPr>
      <w:r w:rsidRPr="00CF4604">
        <w:rPr>
          <w:sz w:val="22"/>
          <w:szCs w:val="22"/>
        </w:rPr>
        <w:t>25.01.2020 - 10:00-17:30</w:t>
      </w:r>
    </w:p>
    <w:p w14:paraId="2AB63FD2" w14:textId="77777777" w:rsidR="00092E7B" w:rsidRPr="00CF4604" w:rsidRDefault="00092E7B" w:rsidP="00720E1F">
      <w:pPr>
        <w:pStyle w:val="a3"/>
        <w:numPr>
          <w:ilvl w:val="0"/>
          <w:numId w:val="8"/>
        </w:numPr>
        <w:ind w:left="0" w:firstLine="0"/>
        <w:rPr>
          <w:sz w:val="22"/>
          <w:szCs w:val="22"/>
        </w:rPr>
      </w:pPr>
      <w:r w:rsidRPr="00CF4604">
        <w:rPr>
          <w:sz w:val="22"/>
          <w:szCs w:val="22"/>
        </w:rPr>
        <w:t>01.02.2020 - 10:00-17:30</w:t>
      </w:r>
    </w:p>
    <w:p w14:paraId="2CBB31D5" w14:textId="77777777" w:rsidR="00092E7B" w:rsidRPr="00CF4604" w:rsidRDefault="00092E7B" w:rsidP="00720E1F">
      <w:pPr>
        <w:rPr>
          <w:rFonts w:ascii="Times New Roman" w:hAnsi="Times New Roman" w:cs="Times New Roman"/>
          <w:spacing w:val="12"/>
        </w:rPr>
      </w:pPr>
      <w:r w:rsidRPr="00CF4604">
        <w:rPr>
          <w:rFonts w:ascii="Times New Roman" w:hAnsi="Times New Roman" w:cs="Times New Roman"/>
          <w:spacing w:val="12"/>
        </w:rPr>
        <w:t>Выездные сессии пройдут по адресу: г.Алматы, ул.Маркова 26, коворкинг LOFT 26.</w:t>
      </w:r>
    </w:p>
    <w:p w14:paraId="24738A5A" w14:textId="6DEA369B" w:rsidR="008F71C6" w:rsidRPr="00CF4604" w:rsidRDefault="00092E7B" w:rsidP="00720E1F">
      <w:pPr>
        <w:rPr>
          <w:rFonts w:ascii="Times New Roman" w:hAnsi="Times New Roman" w:cs="Times New Roman"/>
          <w:color w:val="000000"/>
        </w:rPr>
      </w:pPr>
      <w:r w:rsidRPr="00CF4604">
        <w:rPr>
          <w:rFonts w:ascii="Times New Roman" w:hAnsi="Times New Roman" w:cs="Times New Roman"/>
          <w:spacing w:val="12"/>
        </w:rPr>
        <w:t xml:space="preserve">Плюс </w:t>
      </w:r>
      <w:r w:rsidR="00AF6951">
        <w:rPr>
          <w:rFonts w:ascii="Times New Roman" w:hAnsi="Times New Roman" w:cs="Times New Roman"/>
          <w:spacing w:val="12"/>
        </w:rPr>
        <w:t>3</w:t>
      </w:r>
      <w:r w:rsidRPr="00CF4604">
        <w:rPr>
          <w:rFonts w:ascii="Times New Roman" w:hAnsi="Times New Roman" w:cs="Times New Roman"/>
          <w:spacing w:val="12"/>
        </w:rPr>
        <w:t xml:space="preserve"> дистанционные сессии по </w:t>
      </w:r>
      <w:r w:rsidR="00AF6951">
        <w:rPr>
          <w:rFonts w:ascii="Times New Roman" w:hAnsi="Times New Roman" w:cs="Times New Roman"/>
          <w:spacing w:val="12"/>
        </w:rPr>
        <w:t>5</w:t>
      </w:r>
      <w:r w:rsidRPr="00CF4604">
        <w:rPr>
          <w:rFonts w:ascii="Times New Roman" w:hAnsi="Times New Roman" w:cs="Times New Roman"/>
          <w:spacing w:val="12"/>
        </w:rPr>
        <w:t xml:space="preserve"> </w:t>
      </w:r>
      <w:r w:rsidRPr="00CF4604">
        <w:rPr>
          <w:rFonts w:ascii="Times New Roman" w:hAnsi="Times New Roman" w:cs="Times New Roman"/>
        </w:rPr>
        <w:t>академических час</w:t>
      </w:r>
      <w:r w:rsidR="00AF6951">
        <w:rPr>
          <w:rFonts w:ascii="Times New Roman" w:hAnsi="Times New Roman" w:cs="Times New Roman"/>
        </w:rPr>
        <w:t>ов</w:t>
      </w:r>
      <w:bookmarkStart w:id="0" w:name="_GoBack"/>
      <w:bookmarkEnd w:id="0"/>
      <w:r w:rsidRPr="00CF4604">
        <w:rPr>
          <w:rFonts w:ascii="Times New Roman" w:hAnsi="Times New Roman" w:cs="Times New Roman"/>
        </w:rPr>
        <w:t xml:space="preserve">. </w:t>
      </w:r>
      <w:r w:rsidRPr="00CF4604">
        <w:rPr>
          <w:rFonts w:ascii="Times New Roman" w:hAnsi="Times New Roman" w:cs="Times New Roman"/>
          <w:color w:val="000000"/>
          <w:lang w:val="kk-KZ"/>
        </w:rPr>
        <w:t xml:space="preserve">Дистанционное обучение производится путем регистрации Слушателей на платформе </w:t>
      </w:r>
      <w:r w:rsidRPr="00CF4604">
        <w:rPr>
          <w:rFonts w:ascii="Times New Roman" w:hAnsi="Times New Roman" w:cs="Times New Roman"/>
          <w:color w:val="000000"/>
          <w:lang w:val="en-US"/>
        </w:rPr>
        <w:t>CANVAS</w:t>
      </w:r>
      <w:r w:rsidRPr="00CF4604">
        <w:rPr>
          <w:rFonts w:ascii="Times New Roman" w:hAnsi="Times New Roman" w:cs="Times New Roman"/>
          <w:color w:val="000000"/>
        </w:rPr>
        <w:t xml:space="preserve">. Дистанционное обучение </w:t>
      </w:r>
      <w:r w:rsidRPr="00CF4604">
        <w:rPr>
          <w:rFonts w:ascii="Times New Roman" w:hAnsi="Times New Roman" w:cs="Times New Roman"/>
          <w:color w:val="000000"/>
        </w:rPr>
        <w:lastRenderedPageBreak/>
        <w:t>включает в себя практику изученного материала в онлайн режиме, обсуждение тем с применением аудио и видео роликов, контрольное тестирование по каждой теме.</w:t>
      </w:r>
    </w:p>
    <w:p w14:paraId="4926E8B6" w14:textId="4309EBC9" w:rsidR="008E230B" w:rsidRPr="00CF4604" w:rsidRDefault="008E230B" w:rsidP="00720E1F">
      <w:pPr>
        <w:pStyle w:val="a3"/>
        <w:numPr>
          <w:ilvl w:val="0"/>
          <w:numId w:val="9"/>
        </w:numPr>
        <w:spacing w:before="100" w:beforeAutospacing="1" w:after="100" w:afterAutospacing="1"/>
        <w:ind w:left="0" w:firstLine="0"/>
        <w:rPr>
          <w:spacing w:val="12"/>
          <w:sz w:val="22"/>
          <w:szCs w:val="22"/>
          <w:lang w:eastAsia="ru-RU"/>
        </w:rPr>
      </w:pPr>
      <w:r w:rsidRPr="00CF4604">
        <w:rPr>
          <w:spacing w:val="12"/>
          <w:sz w:val="22"/>
          <w:szCs w:val="22"/>
          <w:lang w:val="en-US" w:eastAsia="ru-RU"/>
        </w:rPr>
        <w:t>1</w:t>
      </w:r>
      <w:r w:rsidRPr="00CF4604">
        <w:rPr>
          <w:spacing w:val="12"/>
          <w:sz w:val="22"/>
          <w:szCs w:val="22"/>
          <w:lang w:eastAsia="ru-RU"/>
        </w:rPr>
        <w:t>3-16.01.2020 - 13:00-1</w:t>
      </w:r>
      <w:r w:rsidR="00611BC0">
        <w:rPr>
          <w:spacing w:val="12"/>
          <w:sz w:val="22"/>
          <w:szCs w:val="22"/>
          <w:lang w:eastAsia="ru-RU"/>
        </w:rPr>
        <w:t>4</w:t>
      </w:r>
      <w:r w:rsidRPr="00CF4604">
        <w:rPr>
          <w:spacing w:val="12"/>
          <w:sz w:val="22"/>
          <w:szCs w:val="22"/>
          <w:lang w:eastAsia="ru-RU"/>
        </w:rPr>
        <w:t>:</w:t>
      </w:r>
      <w:r w:rsidR="00611BC0">
        <w:rPr>
          <w:spacing w:val="12"/>
          <w:sz w:val="22"/>
          <w:szCs w:val="22"/>
          <w:lang w:eastAsia="ru-RU"/>
        </w:rPr>
        <w:t>1</w:t>
      </w:r>
      <w:r w:rsidRPr="00CF4604">
        <w:rPr>
          <w:spacing w:val="12"/>
          <w:sz w:val="22"/>
          <w:szCs w:val="22"/>
          <w:lang w:eastAsia="ru-RU"/>
        </w:rPr>
        <w:t>0</w:t>
      </w:r>
    </w:p>
    <w:p w14:paraId="74BA5718" w14:textId="31A1FDA0" w:rsidR="008E230B" w:rsidRPr="00CF4604" w:rsidRDefault="008E230B" w:rsidP="00720E1F">
      <w:pPr>
        <w:pStyle w:val="a3"/>
        <w:numPr>
          <w:ilvl w:val="0"/>
          <w:numId w:val="9"/>
        </w:numPr>
        <w:spacing w:before="100" w:beforeAutospacing="1" w:after="100" w:afterAutospacing="1"/>
        <w:ind w:left="0" w:firstLine="0"/>
        <w:rPr>
          <w:spacing w:val="12"/>
          <w:sz w:val="22"/>
          <w:szCs w:val="22"/>
          <w:lang w:eastAsia="ru-RU"/>
        </w:rPr>
      </w:pPr>
      <w:r w:rsidRPr="00CF4604">
        <w:rPr>
          <w:spacing w:val="12"/>
          <w:sz w:val="22"/>
          <w:szCs w:val="22"/>
          <w:lang w:eastAsia="ru-RU"/>
        </w:rPr>
        <w:t>20-23.01.2020 - 13:00-1</w:t>
      </w:r>
      <w:r w:rsidR="00611BC0">
        <w:rPr>
          <w:spacing w:val="12"/>
          <w:sz w:val="22"/>
          <w:szCs w:val="22"/>
          <w:lang w:eastAsia="ru-RU"/>
        </w:rPr>
        <w:t>4</w:t>
      </w:r>
      <w:r w:rsidRPr="00CF4604">
        <w:rPr>
          <w:spacing w:val="12"/>
          <w:sz w:val="22"/>
          <w:szCs w:val="22"/>
          <w:lang w:eastAsia="ru-RU"/>
        </w:rPr>
        <w:t>:</w:t>
      </w:r>
      <w:r w:rsidR="00611BC0">
        <w:rPr>
          <w:spacing w:val="12"/>
          <w:sz w:val="22"/>
          <w:szCs w:val="22"/>
          <w:lang w:eastAsia="ru-RU"/>
        </w:rPr>
        <w:t>1</w:t>
      </w:r>
      <w:r w:rsidRPr="00CF4604">
        <w:rPr>
          <w:spacing w:val="12"/>
          <w:sz w:val="22"/>
          <w:szCs w:val="22"/>
          <w:lang w:eastAsia="ru-RU"/>
        </w:rPr>
        <w:t>0</w:t>
      </w:r>
    </w:p>
    <w:p w14:paraId="2BAC30C7" w14:textId="7C27A05E" w:rsidR="008E230B" w:rsidRPr="00CF4604" w:rsidRDefault="008E230B" w:rsidP="00720E1F">
      <w:pPr>
        <w:pStyle w:val="a3"/>
        <w:numPr>
          <w:ilvl w:val="0"/>
          <w:numId w:val="9"/>
        </w:numPr>
        <w:spacing w:before="100" w:beforeAutospacing="1" w:after="100" w:afterAutospacing="1"/>
        <w:ind w:left="0" w:firstLine="0"/>
        <w:rPr>
          <w:spacing w:val="12"/>
          <w:sz w:val="22"/>
          <w:szCs w:val="22"/>
          <w:lang w:eastAsia="ru-RU"/>
        </w:rPr>
      </w:pPr>
      <w:r w:rsidRPr="00CF4604">
        <w:rPr>
          <w:spacing w:val="12"/>
          <w:sz w:val="22"/>
          <w:szCs w:val="22"/>
          <w:lang w:eastAsia="ru-RU"/>
        </w:rPr>
        <w:t>27-30.01.2020 - 13:00-1</w:t>
      </w:r>
      <w:r w:rsidR="00611BC0">
        <w:rPr>
          <w:spacing w:val="12"/>
          <w:sz w:val="22"/>
          <w:szCs w:val="22"/>
          <w:lang w:eastAsia="ru-RU"/>
        </w:rPr>
        <w:t>4</w:t>
      </w:r>
      <w:r w:rsidRPr="00CF4604">
        <w:rPr>
          <w:spacing w:val="12"/>
          <w:sz w:val="22"/>
          <w:szCs w:val="22"/>
          <w:lang w:eastAsia="ru-RU"/>
        </w:rPr>
        <w:t>:</w:t>
      </w:r>
      <w:r w:rsidR="00611BC0">
        <w:rPr>
          <w:spacing w:val="12"/>
          <w:sz w:val="22"/>
          <w:szCs w:val="22"/>
          <w:lang w:eastAsia="ru-RU"/>
        </w:rPr>
        <w:t>1</w:t>
      </w:r>
      <w:r w:rsidRPr="00CF4604">
        <w:rPr>
          <w:spacing w:val="12"/>
          <w:sz w:val="22"/>
          <w:szCs w:val="22"/>
          <w:lang w:eastAsia="ru-RU"/>
        </w:rPr>
        <w:t>0</w:t>
      </w:r>
    </w:p>
    <w:p w14:paraId="7F8F6D97" w14:textId="77777777" w:rsidR="008F71C6" w:rsidRPr="00CF4604" w:rsidRDefault="008F71C6" w:rsidP="00720E1F">
      <w:pPr>
        <w:pStyle w:val="a4"/>
        <w:spacing w:before="120"/>
        <w:ind w:right="-1"/>
        <w:jc w:val="both"/>
        <w:rPr>
          <w:b/>
          <w:sz w:val="22"/>
          <w:szCs w:val="22"/>
        </w:rPr>
      </w:pPr>
      <w:r w:rsidRPr="00CF4604">
        <w:rPr>
          <w:b/>
          <w:sz w:val="22"/>
          <w:szCs w:val="22"/>
        </w:rPr>
        <w:t>Информация об инструкторах:</w:t>
      </w:r>
    </w:p>
    <w:p w14:paraId="3C6C4453" w14:textId="77777777" w:rsidR="008F71C6" w:rsidRPr="00CF4604" w:rsidRDefault="008F71C6" w:rsidP="00720E1F">
      <w:pPr>
        <w:pStyle w:val="a4"/>
        <w:spacing w:before="120"/>
        <w:ind w:right="-1"/>
        <w:jc w:val="both"/>
        <w:rPr>
          <w:sz w:val="22"/>
          <w:szCs w:val="22"/>
        </w:rPr>
      </w:pPr>
      <w:r w:rsidRPr="008E24E7">
        <w:rPr>
          <w:b/>
          <w:bCs/>
          <w:sz w:val="22"/>
          <w:szCs w:val="22"/>
        </w:rPr>
        <w:t>Ракишева А. Ш.,</w:t>
      </w:r>
      <w:r w:rsidRPr="00CF4604">
        <w:rPr>
          <w:sz w:val="22"/>
          <w:szCs w:val="22"/>
        </w:rPr>
        <w:t xml:space="preserve"> магистр юридических наук, кандидат </w:t>
      </w:r>
      <w:r w:rsidRPr="00CF4604">
        <w:rPr>
          <w:sz w:val="22"/>
          <w:szCs w:val="22"/>
          <w:lang w:val="en-US"/>
        </w:rPr>
        <w:t>PhD</w:t>
      </w:r>
      <w:r w:rsidRPr="00CF4604">
        <w:rPr>
          <w:sz w:val="22"/>
          <w:szCs w:val="22"/>
        </w:rPr>
        <w:t>, доцент Департамента английского языка,</w:t>
      </w:r>
    </w:p>
    <w:p w14:paraId="2085F168" w14:textId="77777777" w:rsidR="008F71C6" w:rsidRPr="00CF4604" w:rsidRDefault="008F71C6" w:rsidP="00720E1F">
      <w:pPr>
        <w:pStyle w:val="a4"/>
        <w:spacing w:before="120"/>
        <w:ind w:right="-1"/>
        <w:jc w:val="both"/>
        <w:rPr>
          <w:sz w:val="22"/>
          <w:szCs w:val="22"/>
        </w:rPr>
      </w:pPr>
      <w:r w:rsidRPr="00CF4604">
        <w:rPr>
          <w:sz w:val="22"/>
          <w:szCs w:val="22"/>
        </w:rPr>
        <w:t>Университет КАЗГЮУ им. М.С. Нарикбаева</w:t>
      </w:r>
    </w:p>
    <w:p w14:paraId="4D8AE0AC" w14:textId="77777777" w:rsidR="008F71C6" w:rsidRPr="00CF4604" w:rsidRDefault="008F71C6" w:rsidP="00720E1F">
      <w:pPr>
        <w:pStyle w:val="a4"/>
        <w:spacing w:before="120"/>
        <w:ind w:right="-1"/>
        <w:jc w:val="both"/>
        <w:rPr>
          <w:sz w:val="22"/>
          <w:szCs w:val="22"/>
        </w:rPr>
      </w:pPr>
    </w:p>
    <w:p w14:paraId="63DA01AC" w14:textId="359D8D1F" w:rsidR="008F71C6" w:rsidRDefault="008F71C6" w:rsidP="00720E1F">
      <w:pPr>
        <w:pStyle w:val="a4"/>
        <w:spacing w:before="120"/>
        <w:ind w:right="-1"/>
        <w:jc w:val="both"/>
        <w:rPr>
          <w:sz w:val="22"/>
          <w:szCs w:val="22"/>
        </w:rPr>
      </w:pPr>
      <w:r w:rsidRPr="008E24E7">
        <w:rPr>
          <w:b/>
          <w:bCs/>
          <w:sz w:val="22"/>
          <w:szCs w:val="22"/>
        </w:rPr>
        <w:t>Качан О.Л.,</w:t>
      </w:r>
      <w:r w:rsidRPr="00CF4604">
        <w:rPr>
          <w:sz w:val="22"/>
          <w:szCs w:val="22"/>
        </w:rPr>
        <w:t xml:space="preserve"> магистр юридических и гуманитарных наук, старший преподаватель Департамента английского языка, Университет КАЗГЮУ им. М.С. Нарикбаева </w:t>
      </w:r>
    </w:p>
    <w:p w14:paraId="783BB673" w14:textId="77777777" w:rsidR="00CF4604" w:rsidRPr="00CF4604" w:rsidRDefault="00CF4604" w:rsidP="00720E1F">
      <w:pPr>
        <w:pStyle w:val="a4"/>
        <w:spacing w:before="120"/>
        <w:ind w:right="-1"/>
        <w:jc w:val="both"/>
        <w:rPr>
          <w:sz w:val="22"/>
          <w:szCs w:val="22"/>
        </w:rPr>
      </w:pPr>
    </w:p>
    <w:p w14:paraId="22C1F79A" w14:textId="1B038249" w:rsidR="00CF4604" w:rsidRPr="00CF4604" w:rsidRDefault="00CF4604" w:rsidP="00720E1F">
      <w:pPr>
        <w:pStyle w:val="a4"/>
        <w:rPr>
          <w:b/>
          <w:bCs/>
          <w:sz w:val="22"/>
          <w:szCs w:val="22"/>
        </w:rPr>
      </w:pPr>
      <w:r w:rsidRPr="00CF4604">
        <w:rPr>
          <w:b/>
          <w:bCs/>
          <w:sz w:val="22"/>
          <w:szCs w:val="22"/>
          <w:lang w:val="en-US"/>
        </w:rPr>
        <w:t>C</w:t>
      </w:r>
      <w:r w:rsidRPr="00CF4604">
        <w:rPr>
          <w:b/>
          <w:bCs/>
          <w:sz w:val="22"/>
          <w:szCs w:val="22"/>
        </w:rPr>
        <w:t xml:space="preserve">тоимость за 1 модуль: </w:t>
      </w:r>
    </w:p>
    <w:p w14:paraId="064484BF" w14:textId="4A3C9CDC" w:rsidR="00CF4604" w:rsidRPr="00CF4604" w:rsidRDefault="00CF4604" w:rsidP="00720E1F">
      <w:pPr>
        <w:pStyle w:val="a4"/>
        <w:rPr>
          <w:sz w:val="22"/>
          <w:szCs w:val="22"/>
        </w:rPr>
      </w:pPr>
      <w:r w:rsidRPr="00CF4604">
        <w:rPr>
          <w:sz w:val="22"/>
          <w:szCs w:val="22"/>
        </w:rPr>
        <w:t xml:space="preserve">240 000 тенге </w:t>
      </w:r>
      <w:r w:rsidR="009554A3">
        <w:rPr>
          <w:sz w:val="22"/>
          <w:szCs w:val="22"/>
        </w:rPr>
        <w:t xml:space="preserve">при оплате </w:t>
      </w:r>
      <w:r w:rsidRPr="00CF4604">
        <w:rPr>
          <w:sz w:val="22"/>
          <w:szCs w:val="22"/>
        </w:rPr>
        <w:t xml:space="preserve">до 15.12.2019; </w:t>
      </w:r>
    </w:p>
    <w:p w14:paraId="0DA556E7" w14:textId="01B8C490" w:rsidR="00CF4604" w:rsidRDefault="00CF4604" w:rsidP="00720E1F">
      <w:pPr>
        <w:pStyle w:val="a4"/>
        <w:rPr>
          <w:sz w:val="22"/>
          <w:szCs w:val="22"/>
        </w:rPr>
      </w:pPr>
      <w:r w:rsidRPr="00CF4604">
        <w:rPr>
          <w:sz w:val="22"/>
          <w:szCs w:val="22"/>
        </w:rPr>
        <w:t xml:space="preserve">300 000 тенге </w:t>
      </w:r>
      <w:r w:rsidR="009554A3">
        <w:rPr>
          <w:sz w:val="22"/>
          <w:szCs w:val="22"/>
        </w:rPr>
        <w:t xml:space="preserve">при оплате </w:t>
      </w:r>
      <w:r w:rsidRPr="00CF4604">
        <w:rPr>
          <w:sz w:val="22"/>
          <w:szCs w:val="22"/>
        </w:rPr>
        <w:t>после 15.12.2019г.</w:t>
      </w:r>
    </w:p>
    <w:p w14:paraId="2859677C" w14:textId="08E3C91C" w:rsidR="008E24E7" w:rsidRDefault="008E24E7" w:rsidP="00720E1F">
      <w:pPr>
        <w:pStyle w:val="a4"/>
        <w:rPr>
          <w:sz w:val="22"/>
          <w:szCs w:val="22"/>
        </w:rPr>
      </w:pPr>
    </w:p>
    <w:p w14:paraId="25A6DF1C" w14:textId="2CD008F7" w:rsidR="008E24E7" w:rsidRPr="00CF4604" w:rsidRDefault="008E24E7" w:rsidP="00720E1F">
      <w:pPr>
        <w:pStyle w:val="a4"/>
        <w:rPr>
          <w:sz w:val="22"/>
          <w:szCs w:val="22"/>
        </w:rPr>
      </w:pPr>
      <w:r w:rsidRPr="00A06538">
        <w:rPr>
          <w:rFonts w:ascii="Arial" w:hAnsi="Arial" w:cs="Arial"/>
        </w:rPr>
        <w:t>По завершении курса</w:t>
      </w:r>
      <w:r>
        <w:rPr>
          <w:rFonts w:ascii="Arial" w:hAnsi="Arial" w:cs="Arial"/>
        </w:rPr>
        <w:t xml:space="preserve"> </w:t>
      </w:r>
      <w:r w:rsidRPr="00A06538">
        <w:rPr>
          <w:rFonts w:ascii="Arial" w:hAnsi="Arial" w:cs="Arial"/>
        </w:rPr>
        <w:t>Слушателям</w:t>
      </w:r>
      <w:r>
        <w:rPr>
          <w:rFonts w:ascii="Arial" w:hAnsi="Arial" w:cs="Arial"/>
        </w:rPr>
        <w:t xml:space="preserve"> </w:t>
      </w:r>
      <w:r w:rsidRPr="00A06538">
        <w:rPr>
          <w:rFonts w:ascii="Arial" w:hAnsi="Arial" w:cs="Arial"/>
        </w:rPr>
        <w:t>предостав</w:t>
      </w:r>
      <w:r>
        <w:rPr>
          <w:rFonts w:ascii="Arial" w:hAnsi="Arial" w:cs="Arial"/>
        </w:rPr>
        <w:t>ляется</w:t>
      </w:r>
      <w:r w:rsidRPr="00A06538">
        <w:rPr>
          <w:rFonts w:ascii="Arial" w:hAnsi="Arial" w:cs="Arial"/>
        </w:rPr>
        <w:t xml:space="preserve"> Сертификат о прохождении Курсов (Установленного Образца от КАЗГЮУ)</w:t>
      </w:r>
    </w:p>
    <w:p w14:paraId="36FC31B2" w14:textId="4604F32E" w:rsidR="00CF4604" w:rsidRDefault="00CF4604" w:rsidP="00720E1F">
      <w:pPr>
        <w:pStyle w:val="a4"/>
        <w:spacing w:before="120"/>
        <w:ind w:right="-1"/>
        <w:jc w:val="both"/>
        <w:rPr>
          <w:rFonts w:ascii="Arial" w:hAnsi="Arial" w:cs="Arial"/>
        </w:rPr>
      </w:pPr>
    </w:p>
    <w:p w14:paraId="46F20E2B" w14:textId="02BE699D" w:rsidR="00CF4604" w:rsidRPr="009554A3" w:rsidRDefault="00CF4604" w:rsidP="00720E1F">
      <w:pPr>
        <w:pStyle w:val="a4"/>
        <w:spacing w:before="120"/>
        <w:ind w:right="-1"/>
        <w:jc w:val="both"/>
        <w:rPr>
          <w:rFonts w:ascii="Arial" w:hAnsi="Arial" w:cs="Arial"/>
          <w:b/>
          <w:bCs/>
        </w:rPr>
      </w:pPr>
      <w:r w:rsidRPr="00CF4604">
        <w:rPr>
          <w:rFonts w:ascii="Arial" w:hAnsi="Arial" w:cs="Arial"/>
          <w:b/>
          <w:bCs/>
        </w:rPr>
        <w:t>Количество мест ограничено!</w:t>
      </w:r>
    </w:p>
    <w:p w14:paraId="3D7EFF7F" w14:textId="77777777" w:rsidR="008F71C6" w:rsidRPr="00A06538" w:rsidRDefault="008F71C6" w:rsidP="008F71C6">
      <w:pPr>
        <w:pStyle w:val="a4"/>
        <w:spacing w:before="120"/>
        <w:ind w:right="-1"/>
        <w:jc w:val="both"/>
        <w:rPr>
          <w:rFonts w:ascii="Arial" w:hAnsi="Arial" w:cs="Arial"/>
        </w:rPr>
      </w:pPr>
    </w:p>
    <w:p w14:paraId="4C1C8713" w14:textId="77777777" w:rsidR="008F71C6" w:rsidRPr="00A06538" w:rsidRDefault="008F71C6" w:rsidP="008F71C6">
      <w:pPr>
        <w:pStyle w:val="a4"/>
        <w:spacing w:before="120"/>
        <w:ind w:right="-1"/>
        <w:jc w:val="both"/>
        <w:rPr>
          <w:rFonts w:ascii="Arial" w:hAnsi="Arial" w:cs="Arial"/>
          <w:b/>
        </w:rPr>
      </w:pPr>
    </w:p>
    <w:p w14:paraId="7D76B8DE" w14:textId="77777777" w:rsidR="008F71C6" w:rsidRPr="008F71C6" w:rsidRDefault="008F71C6" w:rsidP="008F71C6">
      <w:pPr>
        <w:rPr>
          <w:color w:val="000000"/>
          <w:lang w:val="kk-KZ"/>
        </w:rPr>
      </w:pPr>
    </w:p>
    <w:p w14:paraId="4E9F1C1A" w14:textId="77777777" w:rsidR="00092E7B" w:rsidRPr="00092E7B" w:rsidRDefault="00092E7B" w:rsidP="00092E7B">
      <w:pPr>
        <w:pStyle w:val="2bzs5fgitkbretgmp5by"/>
        <w:rPr>
          <w:rFonts w:ascii="Arial" w:hAnsi="Arial" w:cs="Arial"/>
          <w:spacing w:val="12"/>
          <w:sz w:val="20"/>
          <w:szCs w:val="20"/>
          <w:lang w:val="kk-KZ"/>
        </w:rPr>
      </w:pPr>
    </w:p>
    <w:p w14:paraId="4905EA3C" w14:textId="77777777" w:rsidR="00092E7B" w:rsidRPr="00092E7B" w:rsidRDefault="00092E7B" w:rsidP="00092E7B">
      <w:pPr>
        <w:pStyle w:val="2bzs5fgitkbretgmp5by"/>
        <w:rPr>
          <w:rFonts w:ascii="Arial" w:hAnsi="Arial" w:cs="Arial"/>
          <w:spacing w:val="12"/>
          <w:sz w:val="20"/>
          <w:szCs w:val="20"/>
        </w:rPr>
      </w:pPr>
    </w:p>
    <w:p w14:paraId="02F7E302" w14:textId="77777777" w:rsidR="00092E7B" w:rsidRPr="00A06538" w:rsidRDefault="00092E7B" w:rsidP="00092E7B">
      <w:pPr>
        <w:pStyle w:val="a4"/>
        <w:spacing w:before="120"/>
        <w:ind w:right="-1"/>
        <w:jc w:val="both"/>
        <w:rPr>
          <w:rFonts w:ascii="Arial" w:hAnsi="Arial" w:cs="Arial"/>
        </w:rPr>
      </w:pPr>
    </w:p>
    <w:p w14:paraId="7ACC63B8" w14:textId="77777777" w:rsidR="000E01E4" w:rsidRPr="000E01E4" w:rsidRDefault="000E01E4" w:rsidP="000E0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1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E1A7931" w14:textId="77777777" w:rsidR="00563969" w:rsidRDefault="00AF6951"/>
    <w:sectPr w:rsidR="0056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2720"/>
    <w:multiLevelType w:val="multilevel"/>
    <w:tmpl w:val="509269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1" w15:restartNumberingAfterBreak="0">
    <w:nsid w:val="230233B0"/>
    <w:multiLevelType w:val="hybridMultilevel"/>
    <w:tmpl w:val="FDD6C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626CB"/>
    <w:multiLevelType w:val="multilevel"/>
    <w:tmpl w:val="C3DC70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30E0AC5"/>
    <w:multiLevelType w:val="hybridMultilevel"/>
    <w:tmpl w:val="B2527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27C22"/>
    <w:multiLevelType w:val="hybridMultilevel"/>
    <w:tmpl w:val="DB583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E595B"/>
    <w:multiLevelType w:val="multilevel"/>
    <w:tmpl w:val="883E55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70D01AE"/>
    <w:multiLevelType w:val="hybridMultilevel"/>
    <w:tmpl w:val="9F8C2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E1137"/>
    <w:multiLevelType w:val="hybridMultilevel"/>
    <w:tmpl w:val="3C54F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8187B"/>
    <w:multiLevelType w:val="multilevel"/>
    <w:tmpl w:val="C3F07B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E4"/>
    <w:rsid w:val="00092E7B"/>
    <w:rsid w:val="000E01E4"/>
    <w:rsid w:val="005960E3"/>
    <w:rsid w:val="00611BC0"/>
    <w:rsid w:val="00720E1F"/>
    <w:rsid w:val="008E230B"/>
    <w:rsid w:val="008E24E7"/>
    <w:rsid w:val="008F71C6"/>
    <w:rsid w:val="009554A3"/>
    <w:rsid w:val="00AF6951"/>
    <w:rsid w:val="00B76643"/>
    <w:rsid w:val="00CF4604"/>
    <w:rsid w:val="00ED1554"/>
    <w:rsid w:val="00F7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1310"/>
  <w15:chartTrackingRefBased/>
  <w15:docId w15:val="{68B2DDAD-E8E5-43C4-9F59-F13E7EAA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1E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No Spacing"/>
    <w:qFormat/>
    <w:rsid w:val="00092E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bzs5fgitkbretgmp5by">
    <w:name w:val="_2bzs5fgitkbretgm_p5_by"/>
    <w:basedOn w:val="a"/>
    <w:rsid w:val="0009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hite-space-prewrap">
    <w:name w:val="white-space-prewrap"/>
    <w:basedOn w:val="a0"/>
    <w:rsid w:val="00CF4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4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75750-F083-43B7-AC6E-AFDAE34F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Artyushenko</dc:creator>
  <cp:keywords/>
  <dc:description/>
  <cp:lastModifiedBy>Andrey Artyushenko</cp:lastModifiedBy>
  <cp:revision>10</cp:revision>
  <dcterms:created xsi:type="dcterms:W3CDTF">2019-10-21T10:11:00Z</dcterms:created>
  <dcterms:modified xsi:type="dcterms:W3CDTF">2019-11-06T04:58:00Z</dcterms:modified>
</cp:coreProperties>
</file>